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26"/>
        <w:tblW w:w="5150" w:type="pct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4782"/>
        <w:gridCol w:w="5181"/>
        <w:gridCol w:w="5380"/>
      </w:tblGrid>
      <w:tr w:rsidR="000D1380" w:rsidRPr="000D1380" w:rsidTr="00764BD7">
        <w:trPr>
          <w:tblCellSpacing w:w="20" w:type="dxa"/>
        </w:trPr>
        <w:tc>
          <w:tcPr>
            <w:tcW w:w="1540" w:type="pc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D1380" w:rsidRPr="000D1380" w:rsidRDefault="000D1380" w:rsidP="000D1380">
            <w:pPr>
              <w:tabs>
                <w:tab w:val="left" w:pos="9288"/>
              </w:tabs>
              <w:ind w:left="-120"/>
              <w:jc w:val="both"/>
              <w:rPr>
                <w:i/>
              </w:rPr>
            </w:pPr>
            <w:r w:rsidRPr="000D1380">
              <w:rPr>
                <w:i/>
              </w:rPr>
              <w:t xml:space="preserve">                    «Рассмотрено»</w:t>
            </w:r>
          </w:p>
          <w:p w:rsidR="000D1380" w:rsidRPr="000D1380" w:rsidRDefault="000D1380" w:rsidP="000D1380">
            <w:pPr>
              <w:tabs>
                <w:tab w:val="left" w:pos="9288"/>
              </w:tabs>
              <w:ind w:left="-120"/>
              <w:jc w:val="both"/>
              <w:rPr>
                <w:i/>
              </w:rPr>
            </w:pPr>
          </w:p>
          <w:p w:rsidR="000D1380" w:rsidRPr="000D1380" w:rsidRDefault="000D1380" w:rsidP="000D1380">
            <w:pPr>
              <w:tabs>
                <w:tab w:val="left" w:pos="9288"/>
              </w:tabs>
              <w:ind w:left="-120"/>
              <w:jc w:val="both"/>
              <w:rPr>
                <w:i/>
              </w:rPr>
            </w:pPr>
            <w:r w:rsidRPr="000D1380">
              <w:rPr>
                <w:i/>
              </w:rPr>
              <w:t>Руководитель МО</w:t>
            </w:r>
          </w:p>
          <w:p w:rsidR="000D1380" w:rsidRPr="000D1380" w:rsidRDefault="000D1380" w:rsidP="000D1380">
            <w:pPr>
              <w:tabs>
                <w:tab w:val="left" w:pos="9288"/>
              </w:tabs>
              <w:ind w:left="-120"/>
              <w:jc w:val="both"/>
              <w:rPr>
                <w:i/>
              </w:rPr>
            </w:pPr>
            <w:r w:rsidRPr="000D1380">
              <w:rPr>
                <w:i/>
              </w:rPr>
              <w:t xml:space="preserve"> </w:t>
            </w:r>
            <w:proofErr w:type="spellStart"/>
            <w:r w:rsidRPr="000D1380">
              <w:rPr>
                <w:i/>
              </w:rPr>
              <w:t>БиляловаФ.В</w:t>
            </w:r>
            <w:proofErr w:type="spellEnd"/>
            <w:r w:rsidRPr="000D1380">
              <w:rPr>
                <w:i/>
              </w:rPr>
              <w:t>__________</w:t>
            </w:r>
          </w:p>
          <w:p w:rsidR="000D1380" w:rsidRPr="000D1380" w:rsidRDefault="000D1380" w:rsidP="000D1380">
            <w:pPr>
              <w:tabs>
                <w:tab w:val="left" w:pos="9288"/>
              </w:tabs>
              <w:ind w:left="-120"/>
              <w:jc w:val="both"/>
              <w:rPr>
                <w:i/>
              </w:rPr>
            </w:pPr>
          </w:p>
          <w:p w:rsidR="000D1380" w:rsidRPr="000D1380" w:rsidRDefault="000D1380" w:rsidP="000D1380">
            <w:pPr>
              <w:tabs>
                <w:tab w:val="left" w:pos="9288"/>
              </w:tabs>
              <w:ind w:left="-120"/>
              <w:jc w:val="both"/>
              <w:rPr>
                <w:i/>
              </w:rPr>
            </w:pPr>
            <w:r w:rsidRPr="000D1380">
              <w:rPr>
                <w:i/>
              </w:rPr>
              <w:t>Протокол № 1</w:t>
            </w:r>
          </w:p>
          <w:p w:rsidR="000D1380" w:rsidRPr="000D1380" w:rsidRDefault="000D1380" w:rsidP="000D1380">
            <w:pPr>
              <w:tabs>
                <w:tab w:val="left" w:pos="9288"/>
              </w:tabs>
              <w:ind w:left="-120"/>
              <w:jc w:val="both"/>
              <w:rPr>
                <w:i/>
              </w:rPr>
            </w:pPr>
            <w:proofErr w:type="gramStart"/>
            <w:r w:rsidRPr="000D1380">
              <w:rPr>
                <w:i/>
              </w:rPr>
              <w:t>от</w:t>
            </w:r>
            <w:proofErr w:type="gramEnd"/>
            <w:r w:rsidRPr="000D1380">
              <w:rPr>
                <w:i/>
              </w:rPr>
              <w:t xml:space="preserve"> «  27» августа 2015 г.</w:t>
            </w:r>
          </w:p>
          <w:p w:rsidR="000D1380" w:rsidRPr="000D1380" w:rsidRDefault="000D1380" w:rsidP="000D1380">
            <w:pPr>
              <w:tabs>
                <w:tab w:val="left" w:pos="9288"/>
              </w:tabs>
              <w:ind w:left="-120"/>
              <w:jc w:val="center"/>
              <w:rPr>
                <w:i/>
              </w:rPr>
            </w:pPr>
          </w:p>
        </w:tc>
        <w:tc>
          <w:tcPr>
            <w:tcW w:w="1676" w:type="pc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D1380" w:rsidRPr="000D1380" w:rsidRDefault="000D1380" w:rsidP="000D1380">
            <w:pPr>
              <w:tabs>
                <w:tab w:val="left" w:pos="9288"/>
              </w:tabs>
              <w:ind w:left="-120"/>
              <w:jc w:val="center"/>
              <w:rPr>
                <w:i/>
              </w:rPr>
            </w:pPr>
            <w:r w:rsidRPr="000D1380">
              <w:rPr>
                <w:i/>
              </w:rPr>
              <w:t>«Согласовано»</w:t>
            </w:r>
          </w:p>
          <w:p w:rsidR="000D1380" w:rsidRPr="000D1380" w:rsidRDefault="000D1380" w:rsidP="000D1380">
            <w:pPr>
              <w:tabs>
                <w:tab w:val="left" w:pos="9288"/>
              </w:tabs>
              <w:ind w:left="-120"/>
              <w:jc w:val="both"/>
              <w:rPr>
                <w:i/>
              </w:rPr>
            </w:pPr>
            <w:r w:rsidRPr="000D1380">
              <w:rPr>
                <w:i/>
              </w:rPr>
              <w:t xml:space="preserve">Заместитель директора по УР </w:t>
            </w:r>
          </w:p>
          <w:p w:rsidR="000D1380" w:rsidRPr="000D1380" w:rsidRDefault="000D1380" w:rsidP="000D1380">
            <w:pPr>
              <w:tabs>
                <w:tab w:val="left" w:pos="9288"/>
              </w:tabs>
              <w:ind w:left="-120"/>
              <w:jc w:val="both"/>
              <w:rPr>
                <w:i/>
              </w:rPr>
            </w:pPr>
            <w:r w:rsidRPr="000D1380">
              <w:rPr>
                <w:i/>
              </w:rPr>
              <w:t xml:space="preserve"> Митрошкина Н.Н._______</w:t>
            </w:r>
          </w:p>
          <w:p w:rsidR="000D1380" w:rsidRPr="000D1380" w:rsidRDefault="000D1380" w:rsidP="000D1380">
            <w:pPr>
              <w:tabs>
                <w:tab w:val="left" w:pos="9288"/>
              </w:tabs>
              <w:ind w:left="-120"/>
              <w:jc w:val="both"/>
              <w:rPr>
                <w:i/>
              </w:rPr>
            </w:pPr>
          </w:p>
          <w:p w:rsidR="000D1380" w:rsidRPr="000D1380" w:rsidRDefault="000D1380" w:rsidP="000D1380">
            <w:pPr>
              <w:tabs>
                <w:tab w:val="left" w:pos="9288"/>
              </w:tabs>
              <w:ind w:left="-120"/>
              <w:jc w:val="both"/>
              <w:rPr>
                <w:i/>
              </w:rPr>
            </w:pPr>
            <w:proofErr w:type="gramStart"/>
            <w:r w:rsidRPr="000D1380">
              <w:rPr>
                <w:i/>
              </w:rPr>
              <w:t>от</w:t>
            </w:r>
            <w:proofErr w:type="gramEnd"/>
            <w:r w:rsidRPr="000D1380">
              <w:rPr>
                <w:i/>
              </w:rPr>
              <w:t xml:space="preserve"> «27 » августа 2015г.</w:t>
            </w:r>
          </w:p>
          <w:p w:rsidR="000D1380" w:rsidRPr="000D1380" w:rsidRDefault="000D1380" w:rsidP="000D1380">
            <w:pPr>
              <w:tabs>
                <w:tab w:val="left" w:pos="9288"/>
              </w:tabs>
              <w:ind w:left="-120"/>
              <w:jc w:val="center"/>
              <w:rPr>
                <w:i/>
              </w:rPr>
            </w:pPr>
          </w:p>
        </w:tc>
        <w:tc>
          <w:tcPr>
            <w:tcW w:w="1735" w:type="pc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D1380" w:rsidRPr="000D1380" w:rsidRDefault="000D1380" w:rsidP="000D1380">
            <w:pPr>
              <w:tabs>
                <w:tab w:val="left" w:pos="9288"/>
              </w:tabs>
              <w:ind w:left="-120"/>
              <w:jc w:val="center"/>
              <w:rPr>
                <w:i/>
              </w:rPr>
            </w:pPr>
            <w:r w:rsidRPr="000D1380">
              <w:rPr>
                <w:i/>
              </w:rPr>
              <w:t>«Утверждаю»</w:t>
            </w:r>
          </w:p>
          <w:p w:rsidR="000D1380" w:rsidRPr="000D1380" w:rsidRDefault="000D1380" w:rsidP="000D1380">
            <w:pPr>
              <w:tabs>
                <w:tab w:val="left" w:pos="9288"/>
              </w:tabs>
              <w:ind w:left="-120"/>
              <w:jc w:val="both"/>
              <w:rPr>
                <w:i/>
              </w:rPr>
            </w:pPr>
            <w:r w:rsidRPr="000D1380">
              <w:rPr>
                <w:i/>
              </w:rPr>
              <w:t>Директор школы</w:t>
            </w:r>
          </w:p>
          <w:p w:rsidR="000D1380" w:rsidRPr="000D1380" w:rsidRDefault="000D1380" w:rsidP="000D1380">
            <w:pPr>
              <w:tabs>
                <w:tab w:val="left" w:pos="9288"/>
              </w:tabs>
              <w:ind w:left="-120"/>
              <w:jc w:val="both"/>
              <w:rPr>
                <w:i/>
              </w:rPr>
            </w:pPr>
            <w:r w:rsidRPr="000D1380">
              <w:rPr>
                <w:i/>
              </w:rPr>
              <w:t xml:space="preserve"> </w:t>
            </w:r>
            <w:proofErr w:type="spellStart"/>
            <w:r w:rsidRPr="000D1380">
              <w:rPr>
                <w:i/>
              </w:rPr>
              <w:t>Насибуллина</w:t>
            </w:r>
            <w:proofErr w:type="spellEnd"/>
            <w:r w:rsidRPr="000D1380">
              <w:rPr>
                <w:i/>
              </w:rPr>
              <w:t xml:space="preserve"> Л.А._____</w:t>
            </w:r>
          </w:p>
          <w:p w:rsidR="000D1380" w:rsidRPr="000D1380" w:rsidRDefault="000D1380" w:rsidP="000D1380">
            <w:pPr>
              <w:tabs>
                <w:tab w:val="left" w:pos="9288"/>
              </w:tabs>
              <w:ind w:left="-120"/>
              <w:jc w:val="both"/>
              <w:rPr>
                <w:i/>
              </w:rPr>
            </w:pPr>
          </w:p>
          <w:p w:rsidR="000D1380" w:rsidRPr="000D1380" w:rsidRDefault="000D1380" w:rsidP="000D1380">
            <w:pPr>
              <w:tabs>
                <w:tab w:val="left" w:pos="9288"/>
              </w:tabs>
              <w:ind w:left="-120"/>
              <w:jc w:val="both"/>
              <w:rPr>
                <w:i/>
              </w:rPr>
            </w:pPr>
            <w:r w:rsidRPr="000D1380">
              <w:rPr>
                <w:i/>
              </w:rPr>
              <w:t>Приказ № 131</w:t>
            </w:r>
          </w:p>
          <w:p w:rsidR="000D1380" w:rsidRPr="000D1380" w:rsidRDefault="000D1380" w:rsidP="000D1380">
            <w:pPr>
              <w:tabs>
                <w:tab w:val="left" w:pos="9288"/>
              </w:tabs>
              <w:ind w:left="-120"/>
              <w:jc w:val="both"/>
              <w:rPr>
                <w:i/>
              </w:rPr>
            </w:pPr>
            <w:proofErr w:type="gramStart"/>
            <w:r w:rsidRPr="000D1380">
              <w:rPr>
                <w:i/>
              </w:rPr>
              <w:t>от</w:t>
            </w:r>
            <w:proofErr w:type="gramEnd"/>
            <w:r w:rsidRPr="000D1380">
              <w:rPr>
                <w:i/>
              </w:rPr>
              <w:t xml:space="preserve"> «1 »  </w:t>
            </w:r>
            <w:proofErr w:type="spellStart"/>
            <w:r w:rsidRPr="000D1380">
              <w:rPr>
                <w:i/>
              </w:rPr>
              <w:t>сентбря</w:t>
            </w:r>
            <w:proofErr w:type="spellEnd"/>
            <w:r w:rsidRPr="000D1380">
              <w:rPr>
                <w:i/>
              </w:rPr>
              <w:t xml:space="preserve">   2015г.</w:t>
            </w:r>
          </w:p>
          <w:p w:rsidR="000D1380" w:rsidRPr="000D1380" w:rsidRDefault="000D1380" w:rsidP="000D1380">
            <w:pPr>
              <w:tabs>
                <w:tab w:val="left" w:pos="9288"/>
              </w:tabs>
              <w:ind w:left="-120"/>
              <w:jc w:val="center"/>
              <w:rPr>
                <w:i/>
              </w:rPr>
            </w:pPr>
          </w:p>
        </w:tc>
      </w:tr>
    </w:tbl>
    <w:p w:rsidR="000D1380" w:rsidRPr="000D1380" w:rsidRDefault="000D1380" w:rsidP="000D1380">
      <w:pPr>
        <w:spacing w:after="200" w:line="276" w:lineRule="auto"/>
        <w:rPr>
          <w:rFonts w:eastAsia="Calibri"/>
          <w:i/>
          <w:lang w:eastAsia="en-US"/>
        </w:rPr>
      </w:pPr>
    </w:p>
    <w:p w:rsidR="000D1380" w:rsidRPr="000D1380" w:rsidRDefault="000D1380" w:rsidP="000D1380">
      <w:pPr>
        <w:spacing w:after="200" w:line="276" w:lineRule="auto"/>
        <w:rPr>
          <w:rFonts w:eastAsia="Calibri"/>
          <w:i/>
          <w:lang w:eastAsia="en-US"/>
        </w:rPr>
      </w:pPr>
      <w:r w:rsidRPr="000D1380">
        <w:rPr>
          <w:rFonts w:eastAsia="Calibri"/>
          <w:i/>
          <w:lang w:eastAsia="en-US"/>
        </w:rPr>
        <w:t xml:space="preserve">                                                 </w:t>
      </w:r>
    </w:p>
    <w:p w:rsidR="000D1380" w:rsidRPr="000D1380" w:rsidRDefault="000D1380" w:rsidP="000D1380">
      <w:pPr>
        <w:spacing w:after="200" w:line="276" w:lineRule="auto"/>
        <w:jc w:val="center"/>
        <w:rPr>
          <w:rFonts w:eastAsia="Calibri"/>
          <w:bCs/>
          <w:i/>
          <w:color w:val="365F91"/>
          <w:lang w:eastAsia="en-US"/>
        </w:rPr>
      </w:pPr>
      <w:r w:rsidRPr="000D1380">
        <w:rPr>
          <w:rFonts w:eastAsia="Calibri"/>
          <w:i/>
          <w:color w:val="365F91"/>
          <w:lang w:eastAsia="en-US"/>
        </w:rPr>
        <w:t>РАБОЧАЯ ПРОГРАММА</w:t>
      </w:r>
    </w:p>
    <w:p w:rsidR="000D1380" w:rsidRPr="000D1380" w:rsidRDefault="000D1380" w:rsidP="000D1380">
      <w:pPr>
        <w:spacing w:after="200" w:line="276" w:lineRule="auto"/>
        <w:ind w:left="-120"/>
        <w:jc w:val="center"/>
        <w:rPr>
          <w:rFonts w:eastAsia="Calibri"/>
          <w:bCs/>
          <w:i/>
          <w:color w:val="365F91"/>
          <w:lang w:eastAsia="en-US"/>
        </w:rPr>
      </w:pPr>
      <w:proofErr w:type="gramStart"/>
      <w:r w:rsidRPr="000D1380">
        <w:rPr>
          <w:rFonts w:eastAsia="Calibri"/>
          <w:bCs/>
          <w:i/>
          <w:color w:val="365F91"/>
          <w:lang w:eastAsia="en-US"/>
        </w:rPr>
        <w:t>по  искусству</w:t>
      </w:r>
      <w:proofErr w:type="gramEnd"/>
      <w:r w:rsidRPr="000D1380">
        <w:rPr>
          <w:rFonts w:eastAsia="Calibri"/>
          <w:bCs/>
          <w:i/>
          <w:color w:val="365F91"/>
          <w:lang w:eastAsia="en-US"/>
        </w:rPr>
        <w:t xml:space="preserve"> (ИЗО)  для  4 –б класса</w:t>
      </w:r>
    </w:p>
    <w:p w:rsidR="000D1380" w:rsidRPr="000D1380" w:rsidRDefault="000D1380" w:rsidP="000D1380">
      <w:pPr>
        <w:spacing w:after="200" w:line="276" w:lineRule="auto"/>
        <w:jc w:val="center"/>
        <w:rPr>
          <w:rFonts w:eastAsia="Calibri"/>
          <w:bCs/>
          <w:i/>
          <w:color w:val="365F91"/>
          <w:lang w:eastAsia="en-US"/>
        </w:rPr>
      </w:pPr>
      <w:r w:rsidRPr="000D1380">
        <w:rPr>
          <w:rFonts w:eastAsia="Calibri"/>
          <w:bCs/>
          <w:i/>
          <w:color w:val="365F91"/>
          <w:lang w:eastAsia="en-US"/>
        </w:rPr>
        <w:t>МБОУ «</w:t>
      </w:r>
      <w:proofErr w:type="spellStart"/>
      <w:r w:rsidRPr="000D1380">
        <w:rPr>
          <w:rFonts w:eastAsia="Calibri"/>
          <w:bCs/>
          <w:i/>
          <w:color w:val="365F91"/>
          <w:lang w:eastAsia="en-US"/>
        </w:rPr>
        <w:t>Стародрожжановская</w:t>
      </w:r>
      <w:proofErr w:type="spellEnd"/>
      <w:r w:rsidRPr="000D1380">
        <w:rPr>
          <w:rFonts w:eastAsia="Calibri"/>
          <w:bCs/>
          <w:i/>
          <w:color w:val="365F91"/>
          <w:lang w:eastAsia="en-US"/>
        </w:rPr>
        <w:t xml:space="preserve"> средняя общеобразовательная школа №1»  </w:t>
      </w:r>
    </w:p>
    <w:p w:rsidR="000D1380" w:rsidRPr="000D1380" w:rsidRDefault="000D1380" w:rsidP="000D1380">
      <w:pPr>
        <w:spacing w:after="200" w:line="276" w:lineRule="auto"/>
        <w:jc w:val="center"/>
        <w:rPr>
          <w:rFonts w:eastAsia="Calibri"/>
          <w:bCs/>
          <w:i/>
          <w:color w:val="365F91"/>
          <w:lang w:eastAsia="en-US"/>
        </w:rPr>
      </w:pPr>
      <w:proofErr w:type="spellStart"/>
      <w:r w:rsidRPr="000D1380">
        <w:rPr>
          <w:rFonts w:eastAsia="Calibri"/>
          <w:bCs/>
          <w:i/>
          <w:color w:val="365F91"/>
          <w:lang w:eastAsia="en-US"/>
        </w:rPr>
        <w:t>Дрожжановского</w:t>
      </w:r>
      <w:proofErr w:type="spellEnd"/>
      <w:r w:rsidRPr="000D1380">
        <w:rPr>
          <w:rFonts w:eastAsia="Calibri"/>
          <w:bCs/>
          <w:i/>
          <w:color w:val="365F91"/>
          <w:lang w:eastAsia="en-US"/>
        </w:rPr>
        <w:t xml:space="preserve"> муниципального </w:t>
      </w:r>
      <w:proofErr w:type="gramStart"/>
      <w:r w:rsidRPr="000D1380">
        <w:rPr>
          <w:rFonts w:eastAsia="Calibri"/>
          <w:bCs/>
          <w:i/>
          <w:color w:val="365F91"/>
          <w:lang w:eastAsia="en-US"/>
        </w:rPr>
        <w:t>района  РТ</w:t>
      </w:r>
      <w:proofErr w:type="gramEnd"/>
    </w:p>
    <w:p w:rsidR="000D1380" w:rsidRPr="000D1380" w:rsidRDefault="000D1380" w:rsidP="000D1380">
      <w:pPr>
        <w:spacing w:after="200" w:line="276" w:lineRule="auto"/>
        <w:jc w:val="center"/>
        <w:rPr>
          <w:rFonts w:eastAsia="Calibri"/>
          <w:bCs/>
          <w:i/>
          <w:color w:val="365F91"/>
          <w:lang w:eastAsia="en-US"/>
        </w:rPr>
      </w:pPr>
      <w:proofErr w:type="gramStart"/>
      <w:r w:rsidRPr="000D1380">
        <w:rPr>
          <w:rFonts w:eastAsia="Calibri"/>
          <w:bCs/>
          <w:i/>
          <w:color w:val="365F91"/>
          <w:lang w:eastAsia="en-US"/>
        </w:rPr>
        <w:t>учителя</w:t>
      </w:r>
      <w:proofErr w:type="gramEnd"/>
      <w:r w:rsidRPr="000D1380">
        <w:rPr>
          <w:rFonts w:eastAsia="Calibri"/>
          <w:bCs/>
          <w:i/>
          <w:color w:val="365F91"/>
          <w:lang w:eastAsia="en-US"/>
        </w:rPr>
        <w:t xml:space="preserve"> первой категории </w:t>
      </w:r>
      <w:proofErr w:type="spellStart"/>
      <w:r w:rsidRPr="000D1380">
        <w:rPr>
          <w:rFonts w:eastAsia="Calibri"/>
          <w:bCs/>
          <w:i/>
          <w:color w:val="365F91"/>
          <w:lang w:eastAsia="en-US"/>
        </w:rPr>
        <w:t>Яруллиной</w:t>
      </w:r>
      <w:proofErr w:type="spellEnd"/>
      <w:r w:rsidRPr="000D1380">
        <w:rPr>
          <w:rFonts w:eastAsia="Calibri"/>
          <w:bCs/>
          <w:i/>
          <w:color w:val="365F91"/>
          <w:lang w:eastAsia="en-US"/>
        </w:rPr>
        <w:t xml:space="preserve"> Эльзы </w:t>
      </w:r>
      <w:proofErr w:type="spellStart"/>
      <w:r w:rsidRPr="000D1380">
        <w:rPr>
          <w:rFonts w:eastAsia="Calibri"/>
          <w:bCs/>
          <w:i/>
          <w:color w:val="365F91"/>
          <w:lang w:eastAsia="en-US"/>
        </w:rPr>
        <w:t>Габдулхаковны</w:t>
      </w:r>
      <w:proofErr w:type="spellEnd"/>
    </w:p>
    <w:p w:rsidR="000D1380" w:rsidRPr="000D1380" w:rsidRDefault="000D1380" w:rsidP="000D1380">
      <w:pPr>
        <w:tabs>
          <w:tab w:val="left" w:pos="9288"/>
        </w:tabs>
        <w:spacing w:after="200" w:line="276" w:lineRule="auto"/>
        <w:jc w:val="right"/>
        <w:rPr>
          <w:rFonts w:eastAsia="Calibri"/>
          <w:i/>
          <w:color w:val="365F91"/>
          <w:lang w:eastAsia="en-US"/>
        </w:rPr>
      </w:pPr>
      <w:r w:rsidRPr="000D1380">
        <w:rPr>
          <w:rFonts w:eastAsia="Calibri"/>
          <w:i/>
          <w:color w:val="365F91"/>
          <w:lang w:eastAsia="en-US"/>
        </w:rPr>
        <w:t xml:space="preserve"> Рассмотрено на заседании</w:t>
      </w:r>
    </w:p>
    <w:p w:rsidR="000D1380" w:rsidRPr="000D1380" w:rsidRDefault="000D1380" w:rsidP="000D1380">
      <w:pPr>
        <w:tabs>
          <w:tab w:val="left" w:pos="6465"/>
        </w:tabs>
        <w:spacing w:after="200" w:line="276" w:lineRule="auto"/>
        <w:jc w:val="right"/>
        <w:rPr>
          <w:rFonts w:eastAsia="Calibri"/>
          <w:i/>
          <w:color w:val="365F91"/>
          <w:lang w:eastAsia="en-US"/>
        </w:rPr>
      </w:pPr>
      <w:r w:rsidRPr="000D1380">
        <w:rPr>
          <w:rFonts w:eastAsia="Calibri"/>
          <w:i/>
          <w:color w:val="365F91"/>
          <w:lang w:eastAsia="en-US"/>
        </w:rPr>
        <w:tab/>
      </w:r>
      <w:proofErr w:type="gramStart"/>
      <w:r w:rsidRPr="000D1380">
        <w:rPr>
          <w:rFonts w:eastAsia="Calibri"/>
          <w:i/>
          <w:color w:val="365F91"/>
          <w:lang w:eastAsia="en-US"/>
        </w:rPr>
        <w:t>педагогического</w:t>
      </w:r>
      <w:proofErr w:type="gramEnd"/>
      <w:r w:rsidRPr="000D1380">
        <w:rPr>
          <w:rFonts w:eastAsia="Calibri"/>
          <w:i/>
          <w:color w:val="365F91"/>
          <w:lang w:eastAsia="en-US"/>
        </w:rPr>
        <w:t xml:space="preserve"> совета</w:t>
      </w:r>
    </w:p>
    <w:p w:rsidR="000D1380" w:rsidRPr="000D1380" w:rsidRDefault="000D1380" w:rsidP="000D1380">
      <w:pPr>
        <w:tabs>
          <w:tab w:val="left" w:pos="6465"/>
        </w:tabs>
        <w:spacing w:after="200" w:line="276" w:lineRule="auto"/>
        <w:jc w:val="right"/>
        <w:rPr>
          <w:rFonts w:eastAsia="Calibri"/>
          <w:i/>
          <w:color w:val="365F91"/>
          <w:lang w:eastAsia="en-US"/>
        </w:rPr>
      </w:pPr>
      <w:r w:rsidRPr="000D1380">
        <w:rPr>
          <w:rFonts w:eastAsia="Calibri"/>
          <w:i/>
          <w:color w:val="365F91"/>
          <w:lang w:eastAsia="en-US"/>
        </w:rPr>
        <w:tab/>
      </w:r>
      <w:proofErr w:type="gramStart"/>
      <w:r w:rsidRPr="000D1380">
        <w:rPr>
          <w:rFonts w:eastAsia="Calibri"/>
          <w:i/>
          <w:color w:val="365F91"/>
          <w:lang w:eastAsia="en-US"/>
        </w:rPr>
        <w:t>протокол</w:t>
      </w:r>
      <w:proofErr w:type="gramEnd"/>
      <w:r w:rsidRPr="000D1380">
        <w:rPr>
          <w:rFonts w:eastAsia="Calibri"/>
          <w:i/>
          <w:color w:val="365F91"/>
          <w:lang w:eastAsia="en-US"/>
        </w:rPr>
        <w:t xml:space="preserve"> №1  от        </w:t>
      </w:r>
    </w:p>
    <w:p w:rsidR="000D1380" w:rsidRPr="000D1380" w:rsidRDefault="000D1380" w:rsidP="000D1380">
      <w:pPr>
        <w:tabs>
          <w:tab w:val="left" w:pos="6525"/>
        </w:tabs>
        <w:spacing w:after="200" w:line="276" w:lineRule="auto"/>
        <w:jc w:val="right"/>
        <w:rPr>
          <w:rFonts w:eastAsia="Calibri"/>
          <w:i/>
          <w:color w:val="365F91"/>
          <w:lang w:eastAsia="en-US"/>
        </w:rPr>
      </w:pPr>
      <w:r w:rsidRPr="000D1380">
        <w:rPr>
          <w:rFonts w:eastAsia="Calibri"/>
          <w:i/>
          <w:color w:val="365F91"/>
          <w:lang w:eastAsia="en-US"/>
        </w:rPr>
        <w:tab/>
      </w:r>
      <w:r w:rsidRPr="000D1380">
        <w:rPr>
          <w:i/>
        </w:rPr>
        <w:t>«</w:t>
      </w:r>
      <w:proofErr w:type="gramStart"/>
      <w:r w:rsidRPr="000D1380">
        <w:rPr>
          <w:i/>
        </w:rPr>
        <w:t>28 »</w:t>
      </w:r>
      <w:r w:rsidRPr="000D1380">
        <w:rPr>
          <w:rFonts w:eastAsia="Calibri"/>
          <w:i/>
          <w:color w:val="365F91"/>
          <w:lang w:eastAsia="en-US"/>
        </w:rPr>
        <w:t>августа</w:t>
      </w:r>
      <w:proofErr w:type="gramEnd"/>
      <w:r w:rsidRPr="000D1380">
        <w:rPr>
          <w:rFonts w:eastAsia="Calibri"/>
          <w:i/>
          <w:color w:val="365F91"/>
          <w:lang w:eastAsia="en-US"/>
        </w:rPr>
        <w:t xml:space="preserve"> 2015года</w:t>
      </w:r>
    </w:p>
    <w:p w:rsidR="000D1380" w:rsidRPr="000D1380" w:rsidRDefault="000D1380" w:rsidP="000D1380">
      <w:pPr>
        <w:shd w:val="clear" w:color="auto" w:fill="FFFFFF"/>
        <w:spacing w:after="200" w:line="360" w:lineRule="auto"/>
        <w:ind w:left="-120" w:right="14"/>
        <w:jc w:val="center"/>
        <w:rPr>
          <w:rFonts w:eastAsia="Calibri"/>
          <w:i/>
          <w:color w:val="365F91"/>
          <w:spacing w:val="-7"/>
          <w:lang w:eastAsia="en-US"/>
        </w:rPr>
      </w:pPr>
      <w:r w:rsidRPr="000D1380">
        <w:rPr>
          <w:rFonts w:eastAsia="Calibri"/>
          <w:i/>
          <w:color w:val="365F91"/>
          <w:spacing w:val="-7"/>
          <w:lang w:eastAsia="en-US"/>
        </w:rPr>
        <w:t>2015-</w:t>
      </w:r>
      <w:proofErr w:type="gramStart"/>
      <w:r w:rsidRPr="000D1380">
        <w:rPr>
          <w:rFonts w:eastAsia="Calibri"/>
          <w:i/>
          <w:color w:val="365F91"/>
          <w:spacing w:val="-7"/>
          <w:lang w:eastAsia="en-US"/>
        </w:rPr>
        <w:t>2016  учебный</w:t>
      </w:r>
      <w:proofErr w:type="gramEnd"/>
      <w:r w:rsidRPr="000D1380">
        <w:rPr>
          <w:rFonts w:eastAsia="Calibri"/>
          <w:i/>
          <w:color w:val="365F91"/>
          <w:spacing w:val="-7"/>
          <w:lang w:eastAsia="en-US"/>
        </w:rPr>
        <w:t xml:space="preserve">  год</w:t>
      </w:r>
    </w:p>
    <w:p w:rsidR="006637BA" w:rsidRDefault="006637BA" w:rsidP="00915BE5">
      <w:pPr>
        <w:pStyle w:val="Default"/>
        <w:jc w:val="center"/>
        <w:rPr>
          <w:b/>
          <w:bCs/>
          <w:sz w:val="32"/>
          <w:szCs w:val="32"/>
        </w:rPr>
      </w:pPr>
    </w:p>
    <w:p w:rsidR="000D1380" w:rsidRDefault="000D1380" w:rsidP="00915BE5">
      <w:pPr>
        <w:pStyle w:val="Default"/>
        <w:jc w:val="center"/>
        <w:rPr>
          <w:b/>
          <w:bCs/>
          <w:sz w:val="32"/>
          <w:szCs w:val="32"/>
        </w:rPr>
      </w:pPr>
    </w:p>
    <w:p w:rsidR="000D1380" w:rsidRDefault="000D1380" w:rsidP="00915BE5">
      <w:pPr>
        <w:pStyle w:val="Default"/>
        <w:jc w:val="center"/>
        <w:rPr>
          <w:b/>
          <w:bCs/>
          <w:sz w:val="32"/>
          <w:szCs w:val="32"/>
        </w:rPr>
      </w:pPr>
    </w:p>
    <w:p w:rsidR="000D1380" w:rsidRPr="00B26B78" w:rsidRDefault="000D1380" w:rsidP="000D1380">
      <w:pPr>
        <w:spacing w:before="75" w:after="150"/>
        <w:rPr>
          <w:b/>
        </w:rPr>
      </w:pPr>
      <w:r w:rsidRPr="00B26B78">
        <w:rPr>
          <w:b/>
          <w:i/>
          <w:iCs/>
        </w:rPr>
        <w:lastRenderedPageBreak/>
        <w:t xml:space="preserve">КАЛЕНДАРНО - ТЕМАТИЧЕСКОЕ ПЛАНИРОВАНИЕ </w:t>
      </w:r>
    </w:p>
    <w:p w:rsidR="000D1380" w:rsidRPr="00B26B78" w:rsidRDefault="000D1380" w:rsidP="000D1380">
      <w:pPr>
        <w:spacing w:before="75" w:after="150"/>
        <w:jc w:val="right"/>
      </w:pPr>
      <w:r w:rsidRPr="00B26B78">
        <w:t> </w:t>
      </w:r>
    </w:p>
    <w:p w:rsidR="000D1380" w:rsidRPr="00B26B78" w:rsidRDefault="000D1380" w:rsidP="000D1380">
      <w:pPr>
        <w:spacing w:before="75" w:after="150"/>
        <w:jc w:val="center"/>
        <w:rPr>
          <w:i/>
          <w:sz w:val="28"/>
          <w:szCs w:val="28"/>
          <w:u w:val="single"/>
        </w:rPr>
      </w:pPr>
      <w:proofErr w:type="gramStart"/>
      <w:r w:rsidRPr="00B26B78">
        <w:rPr>
          <w:sz w:val="28"/>
          <w:szCs w:val="28"/>
        </w:rPr>
        <w:t xml:space="preserve">предмет:  </w:t>
      </w:r>
      <w:r w:rsidRPr="00B26B78">
        <w:rPr>
          <w:i/>
          <w:sz w:val="28"/>
          <w:szCs w:val="28"/>
          <w:u w:val="single"/>
        </w:rPr>
        <w:t>изобразительное</w:t>
      </w:r>
      <w:proofErr w:type="gramEnd"/>
      <w:r w:rsidRPr="00B26B78">
        <w:rPr>
          <w:i/>
          <w:sz w:val="28"/>
          <w:szCs w:val="28"/>
          <w:u w:val="single"/>
        </w:rPr>
        <w:t xml:space="preserve"> искусство</w:t>
      </w:r>
    </w:p>
    <w:p w:rsidR="000D1380" w:rsidRPr="00B26B78" w:rsidRDefault="000D1380" w:rsidP="000D1380">
      <w:pPr>
        <w:spacing w:before="75" w:after="150"/>
        <w:rPr>
          <w:sz w:val="28"/>
          <w:szCs w:val="28"/>
        </w:rPr>
      </w:pPr>
      <w:r w:rsidRPr="00B26B78">
        <w:rPr>
          <w:sz w:val="28"/>
          <w:szCs w:val="28"/>
        </w:rPr>
        <w:t> </w:t>
      </w:r>
    </w:p>
    <w:p w:rsidR="000D1380" w:rsidRPr="00B26B78" w:rsidRDefault="000D1380" w:rsidP="000D1380">
      <w:pPr>
        <w:spacing w:before="75" w:after="150"/>
        <w:rPr>
          <w:sz w:val="28"/>
          <w:szCs w:val="28"/>
          <w:u w:val="single"/>
        </w:rPr>
      </w:pPr>
      <w:proofErr w:type="gramStart"/>
      <w:r w:rsidRPr="00B26B78">
        <w:rPr>
          <w:sz w:val="28"/>
          <w:szCs w:val="28"/>
        </w:rPr>
        <w:t xml:space="preserve">Класс:  </w:t>
      </w:r>
      <w:r>
        <w:rPr>
          <w:sz w:val="28"/>
          <w:szCs w:val="28"/>
          <w:u w:val="single"/>
        </w:rPr>
        <w:t>4</w:t>
      </w:r>
      <w:proofErr w:type="gramEnd"/>
      <w:r>
        <w:rPr>
          <w:sz w:val="28"/>
          <w:szCs w:val="28"/>
          <w:u w:val="single"/>
        </w:rPr>
        <w:t>Б</w:t>
      </w:r>
    </w:p>
    <w:p w:rsidR="000D1380" w:rsidRPr="00D9167F" w:rsidRDefault="000D1380" w:rsidP="000D1380">
      <w:pPr>
        <w:spacing w:before="75" w:after="150"/>
        <w:rPr>
          <w:sz w:val="28"/>
          <w:szCs w:val="28"/>
          <w:u w:val="single"/>
          <w:lang w:val="tt-RU"/>
        </w:rPr>
      </w:pPr>
      <w:r w:rsidRPr="00B26B78">
        <w:rPr>
          <w:sz w:val="28"/>
          <w:szCs w:val="28"/>
        </w:rPr>
        <w:t xml:space="preserve">Учитель: </w:t>
      </w:r>
      <w:r>
        <w:rPr>
          <w:sz w:val="28"/>
          <w:szCs w:val="28"/>
          <w:u w:val="single"/>
          <w:lang w:val="tt-RU"/>
        </w:rPr>
        <w:t>Яруллина Э.Г.</w:t>
      </w:r>
    </w:p>
    <w:p w:rsidR="000D1380" w:rsidRPr="00B26B78" w:rsidRDefault="000D1380" w:rsidP="000D1380">
      <w:pPr>
        <w:spacing w:before="75" w:after="150"/>
        <w:rPr>
          <w:sz w:val="28"/>
          <w:szCs w:val="28"/>
        </w:rPr>
      </w:pPr>
      <w:r w:rsidRPr="00B26B78">
        <w:rPr>
          <w:sz w:val="28"/>
          <w:szCs w:val="28"/>
        </w:rPr>
        <w:t>Количество часов:</w:t>
      </w:r>
    </w:p>
    <w:p w:rsidR="000D1380" w:rsidRPr="00B26B78" w:rsidRDefault="000D1380" w:rsidP="000D1380">
      <w:pPr>
        <w:spacing w:before="75" w:after="150"/>
        <w:rPr>
          <w:sz w:val="28"/>
          <w:szCs w:val="28"/>
        </w:rPr>
      </w:pPr>
      <w:r w:rsidRPr="00B26B78">
        <w:rPr>
          <w:sz w:val="28"/>
          <w:szCs w:val="28"/>
        </w:rPr>
        <w:t xml:space="preserve">Всего </w:t>
      </w:r>
      <w:r w:rsidRPr="00B26B78">
        <w:rPr>
          <w:sz w:val="28"/>
          <w:szCs w:val="28"/>
          <w:u w:val="single"/>
        </w:rPr>
        <w:t xml:space="preserve">34 </w:t>
      </w:r>
      <w:r w:rsidRPr="00B26B78">
        <w:rPr>
          <w:sz w:val="28"/>
          <w:szCs w:val="28"/>
        </w:rPr>
        <w:t xml:space="preserve">часа; в неделю </w:t>
      </w:r>
      <w:r w:rsidRPr="00B26B78">
        <w:rPr>
          <w:sz w:val="28"/>
          <w:szCs w:val="28"/>
          <w:u w:val="single"/>
        </w:rPr>
        <w:t>1</w:t>
      </w:r>
      <w:r w:rsidRPr="00B26B78">
        <w:rPr>
          <w:sz w:val="28"/>
          <w:szCs w:val="28"/>
        </w:rPr>
        <w:t xml:space="preserve"> час.</w:t>
      </w:r>
    </w:p>
    <w:p w:rsidR="000D1380" w:rsidRPr="00B26B78" w:rsidRDefault="000D1380" w:rsidP="000D1380">
      <w:pPr>
        <w:spacing w:before="75" w:after="150"/>
        <w:rPr>
          <w:sz w:val="28"/>
          <w:szCs w:val="28"/>
        </w:rPr>
      </w:pPr>
      <w:r w:rsidRPr="00B26B78">
        <w:rPr>
          <w:sz w:val="28"/>
          <w:szCs w:val="28"/>
          <w:u w:val="single"/>
        </w:rPr>
        <w:t xml:space="preserve">   </w:t>
      </w:r>
    </w:p>
    <w:p w:rsidR="000D1380" w:rsidRPr="00B26B78" w:rsidRDefault="000D1380" w:rsidP="000D1380">
      <w:pPr>
        <w:tabs>
          <w:tab w:val="right" w:leader="underscore" w:pos="9645"/>
        </w:tabs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sz w:val="28"/>
          <w:szCs w:val="28"/>
        </w:rPr>
      </w:pPr>
      <w:r w:rsidRPr="00B26B78">
        <w:rPr>
          <w:b/>
          <w:sz w:val="28"/>
          <w:szCs w:val="28"/>
        </w:rPr>
        <w:t xml:space="preserve">Планирование составлено на </w:t>
      </w:r>
      <w:proofErr w:type="gramStart"/>
      <w:r w:rsidRPr="00B26B78">
        <w:rPr>
          <w:b/>
          <w:sz w:val="28"/>
          <w:szCs w:val="28"/>
        </w:rPr>
        <w:t>основе:</w:t>
      </w:r>
      <w:r w:rsidRPr="00B26B78">
        <w:rPr>
          <w:sz w:val="28"/>
          <w:szCs w:val="28"/>
        </w:rPr>
        <w:t xml:space="preserve">  </w:t>
      </w:r>
      <w:r w:rsidRPr="00B26B78">
        <w:rPr>
          <w:rFonts w:eastAsia="Calibri"/>
          <w:sz w:val="28"/>
          <w:szCs w:val="28"/>
        </w:rPr>
        <w:t>Примерной</w:t>
      </w:r>
      <w:proofErr w:type="gramEnd"/>
      <w:r w:rsidRPr="00B26B78">
        <w:rPr>
          <w:rFonts w:eastAsia="Calibri"/>
          <w:sz w:val="28"/>
          <w:szCs w:val="28"/>
        </w:rPr>
        <w:t xml:space="preserve"> программы начального общего образования и авторской программы В. С. Кузина, Э. И. </w:t>
      </w:r>
      <w:proofErr w:type="spellStart"/>
      <w:r w:rsidRPr="00B26B78">
        <w:rPr>
          <w:rFonts w:eastAsia="Calibri"/>
          <w:sz w:val="28"/>
          <w:szCs w:val="28"/>
        </w:rPr>
        <w:t>Кубышкиной</w:t>
      </w:r>
      <w:proofErr w:type="spellEnd"/>
      <w:r w:rsidRPr="00B26B78">
        <w:rPr>
          <w:rFonts w:eastAsia="Calibri"/>
          <w:sz w:val="28"/>
          <w:szCs w:val="28"/>
        </w:rPr>
        <w:t xml:space="preserve"> «Изобразительное искусство», утверждённ</w:t>
      </w:r>
      <w:r>
        <w:rPr>
          <w:rFonts w:eastAsia="Calibri"/>
          <w:sz w:val="28"/>
          <w:szCs w:val="28"/>
        </w:rPr>
        <w:t xml:space="preserve">ой </w:t>
      </w:r>
      <w:proofErr w:type="spellStart"/>
      <w:r>
        <w:rPr>
          <w:rFonts w:eastAsia="Calibri"/>
          <w:sz w:val="28"/>
          <w:szCs w:val="28"/>
        </w:rPr>
        <w:t>Минобрнауки</w:t>
      </w:r>
      <w:proofErr w:type="spellEnd"/>
      <w:r>
        <w:rPr>
          <w:rFonts w:eastAsia="Calibri"/>
          <w:sz w:val="28"/>
          <w:szCs w:val="28"/>
        </w:rPr>
        <w:t xml:space="preserve"> РФ </w:t>
      </w:r>
      <w:r w:rsidRPr="00B26B78">
        <w:rPr>
          <w:rFonts w:eastAsia="Calibri"/>
          <w:sz w:val="28"/>
          <w:szCs w:val="28"/>
        </w:rPr>
        <w:t xml:space="preserve"> в соответствии с требованиями Федерального компонента государственного стандарта начального образования.</w:t>
      </w:r>
    </w:p>
    <w:p w:rsidR="000D1380" w:rsidRPr="00B26B78" w:rsidRDefault="000D1380" w:rsidP="000D1380">
      <w:pPr>
        <w:tabs>
          <w:tab w:val="right" w:leader="underscore" w:pos="9645"/>
        </w:tabs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sz w:val="28"/>
          <w:szCs w:val="28"/>
        </w:rPr>
      </w:pPr>
    </w:p>
    <w:p w:rsidR="000D1380" w:rsidRPr="00B26B78" w:rsidRDefault="000D1380" w:rsidP="000D1380">
      <w:pPr>
        <w:tabs>
          <w:tab w:val="right" w:leader="underscore" w:pos="9645"/>
        </w:tabs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</w:p>
    <w:p w:rsidR="000D1380" w:rsidRPr="00B26B78" w:rsidRDefault="000D1380" w:rsidP="000D1380">
      <w:pPr>
        <w:tabs>
          <w:tab w:val="right" w:leader="underscore" w:pos="9645"/>
        </w:tabs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sz w:val="28"/>
          <w:szCs w:val="28"/>
        </w:rPr>
      </w:pPr>
      <w:r w:rsidRPr="00B26B78">
        <w:rPr>
          <w:sz w:val="28"/>
          <w:szCs w:val="28"/>
        </w:rPr>
        <w:t>Учебник:</w:t>
      </w:r>
      <w:r w:rsidRPr="00B26B78">
        <w:rPr>
          <w:rFonts w:eastAsia="Calibri"/>
          <w:sz w:val="28"/>
          <w:szCs w:val="28"/>
        </w:rPr>
        <w:t xml:space="preserve"> В.С. Кузин «Изобразительное искусство. 4 класс», 2013</w:t>
      </w:r>
    </w:p>
    <w:p w:rsidR="000D1380" w:rsidRPr="00B26B78" w:rsidRDefault="000D1380" w:rsidP="000D1380">
      <w:pPr>
        <w:spacing w:before="75" w:after="150"/>
        <w:rPr>
          <w:sz w:val="28"/>
          <w:szCs w:val="28"/>
        </w:rPr>
      </w:pPr>
    </w:p>
    <w:p w:rsidR="000D1380" w:rsidRPr="00B26B78" w:rsidRDefault="000D1380" w:rsidP="000D1380">
      <w:pPr>
        <w:spacing w:before="75" w:after="150"/>
        <w:rPr>
          <w:b/>
          <w:sz w:val="28"/>
          <w:szCs w:val="28"/>
        </w:rPr>
      </w:pPr>
    </w:p>
    <w:p w:rsidR="000D1380" w:rsidRPr="00B26B78" w:rsidRDefault="000D1380" w:rsidP="000D1380">
      <w:pPr>
        <w:spacing w:before="75" w:after="150"/>
        <w:rPr>
          <w:b/>
          <w:sz w:val="28"/>
          <w:szCs w:val="28"/>
        </w:rPr>
      </w:pPr>
      <w:r w:rsidRPr="00B26B78">
        <w:rPr>
          <w:b/>
          <w:sz w:val="28"/>
          <w:szCs w:val="28"/>
        </w:rPr>
        <w:t>Дополнительная литература:</w:t>
      </w:r>
    </w:p>
    <w:p w:rsidR="000D1380" w:rsidRPr="00B26B78" w:rsidRDefault="000D1380" w:rsidP="000D1380">
      <w:pPr>
        <w:tabs>
          <w:tab w:val="right" w:leader="underscore" w:pos="9645"/>
        </w:tabs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i/>
          <w:sz w:val="28"/>
          <w:szCs w:val="28"/>
        </w:rPr>
      </w:pPr>
      <w:r w:rsidRPr="00B26B78">
        <w:rPr>
          <w:rFonts w:ascii="Symbol" w:eastAsia="Calibri" w:hAnsi="Symbol" w:cs="Symbol"/>
          <w:i/>
          <w:noProof/>
          <w:sz w:val="28"/>
          <w:szCs w:val="28"/>
        </w:rPr>
        <w:t></w:t>
      </w:r>
      <w:r w:rsidRPr="00B26B78">
        <w:rPr>
          <w:rFonts w:ascii="Symbol" w:eastAsia="Calibri" w:hAnsi="Symbol" w:cs="Symbol"/>
          <w:i/>
          <w:noProof/>
          <w:sz w:val="28"/>
          <w:szCs w:val="28"/>
        </w:rPr>
        <w:t></w:t>
      </w:r>
      <w:r w:rsidRPr="00B26B78">
        <w:rPr>
          <w:rFonts w:eastAsia="Calibri"/>
          <w:i/>
          <w:iCs/>
          <w:sz w:val="28"/>
          <w:szCs w:val="28"/>
        </w:rPr>
        <w:t xml:space="preserve">Кузин, В. С. </w:t>
      </w:r>
      <w:r w:rsidRPr="00B26B78">
        <w:rPr>
          <w:rFonts w:eastAsia="Calibri"/>
          <w:i/>
          <w:sz w:val="28"/>
          <w:szCs w:val="28"/>
        </w:rPr>
        <w:t xml:space="preserve">Изобразительное искусство. 4 класс: учебник / В. С. Кузин, Э. И. </w:t>
      </w:r>
      <w:proofErr w:type="spellStart"/>
      <w:r w:rsidRPr="00B26B78">
        <w:rPr>
          <w:rFonts w:eastAsia="Calibri"/>
          <w:i/>
          <w:sz w:val="28"/>
          <w:szCs w:val="28"/>
        </w:rPr>
        <w:t>Кубышкина</w:t>
      </w:r>
      <w:proofErr w:type="spellEnd"/>
      <w:r w:rsidRPr="00B26B78">
        <w:rPr>
          <w:rFonts w:eastAsia="Calibri"/>
          <w:i/>
          <w:sz w:val="28"/>
          <w:szCs w:val="28"/>
        </w:rPr>
        <w:t>. – М.: Дрофа, 2013;</w:t>
      </w:r>
    </w:p>
    <w:p w:rsidR="000D1380" w:rsidRPr="00B26B78" w:rsidRDefault="000D1380" w:rsidP="000D1380">
      <w:pPr>
        <w:tabs>
          <w:tab w:val="right" w:leader="underscore" w:pos="9645"/>
        </w:tabs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i/>
          <w:sz w:val="28"/>
          <w:szCs w:val="28"/>
        </w:rPr>
      </w:pPr>
      <w:r w:rsidRPr="00B26B78">
        <w:rPr>
          <w:rFonts w:ascii="Symbol" w:eastAsia="Calibri" w:hAnsi="Symbol" w:cs="Symbol"/>
          <w:i/>
          <w:noProof/>
          <w:sz w:val="28"/>
          <w:szCs w:val="28"/>
        </w:rPr>
        <w:t></w:t>
      </w:r>
      <w:r w:rsidRPr="00B26B78">
        <w:rPr>
          <w:rFonts w:ascii="Symbol" w:eastAsia="Calibri" w:hAnsi="Symbol" w:cs="Symbol"/>
          <w:i/>
          <w:noProof/>
          <w:sz w:val="28"/>
          <w:szCs w:val="28"/>
        </w:rPr>
        <w:t></w:t>
      </w:r>
      <w:r w:rsidRPr="00B26B78">
        <w:rPr>
          <w:rFonts w:eastAsia="Calibri"/>
          <w:i/>
          <w:iCs/>
          <w:sz w:val="28"/>
          <w:szCs w:val="28"/>
        </w:rPr>
        <w:t xml:space="preserve">Кузин, В. С. </w:t>
      </w:r>
      <w:r w:rsidRPr="00B26B78">
        <w:rPr>
          <w:rFonts w:eastAsia="Calibri"/>
          <w:i/>
          <w:sz w:val="28"/>
          <w:szCs w:val="28"/>
        </w:rPr>
        <w:t xml:space="preserve">Изобразительное искусство.4 класс: книга для учителя / В. С. Кузин, Э. И. </w:t>
      </w:r>
      <w:proofErr w:type="spellStart"/>
      <w:r w:rsidRPr="00B26B78">
        <w:rPr>
          <w:rFonts w:eastAsia="Calibri"/>
          <w:i/>
          <w:sz w:val="28"/>
          <w:szCs w:val="28"/>
        </w:rPr>
        <w:t>Кубышкина</w:t>
      </w:r>
      <w:proofErr w:type="spellEnd"/>
      <w:r w:rsidRPr="00B26B78">
        <w:rPr>
          <w:rFonts w:eastAsia="Calibri"/>
          <w:i/>
          <w:sz w:val="28"/>
          <w:szCs w:val="28"/>
        </w:rPr>
        <w:t>. – М.: Дрофа, 2010.</w:t>
      </w:r>
    </w:p>
    <w:p w:rsidR="000D1380" w:rsidRDefault="000D1380" w:rsidP="000D1380">
      <w:pPr>
        <w:pStyle w:val="Default"/>
        <w:rPr>
          <w:sz w:val="28"/>
          <w:szCs w:val="28"/>
        </w:rPr>
      </w:pPr>
    </w:p>
    <w:p w:rsidR="000D1380" w:rsidRDefault="000D1380" w:rsidP="000D1380">
      <w:pPr>
        <w:pStyle w:val="Default"/>
        <w:rPr>
          <w:sz w:val="28"/>
          <w:szCs w:val="28"/>
        </w:rPr>
      </w:pPr>
    </w:p>
    <w:p w:rsidR="000D1380" w:rsidRDefault="000D1380" w:rsidP="00915BE5">
      <w:pPr>
        <w:pStyle w:val="Default"/>
        <w:jc w:val="center"/>
        <w:rPr>
          <w:b/>
          <w:bCs/>
          <w:sz w:val="32"/>
          <w:szCs w:val="32"/>
        </w:rPr>
      </w:pPr>
    </w:p>
    <w:p w:rsidR="00915BE5" w:rsidRDefault="00915BE5" w:rsidP="00915BE5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Рабочая учебная программа по изобразительному искусству</w:t>
      </w:r>
    </w:p>
    <w:p w:rsidR="00915BE5" w:rsidRDefault="00915BE5" w:rsidP="00915BE5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Авторы: В.С. Кузин, Э.И. </w:t>
      </w:r>
      <w:proofErr w:type="spellStart"/>
      <w:r>
        <w:rPr>
          <w:b/>
          <w:bCs/>
          <w:sz w:val="32"/>
          <w:szCs w:val="32"/>
        </w:rPr>
        <w:t>Кубышкина</w:t>
      </w:r>
      <w:proofErr w:type="spellEnd"/>
    </w:p>
    <w:p w:rsidR="00915BE5" w:rsidRDefault="00915BE5" w:rsidP="00915BE5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1.Пояснительная записка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Программа разработана на основе примерной программы начального общего образования по изобразительному искусству, рекомендованной Министерством образования и науки РФ /М.: Просвещение, 2008г., авторской программы по изобразительному искусству В. С. Кузина, «Изобразительное искусство. 1-4 классы», / М.: Дрофа, 2011./,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составлена в соответствии с требованиями Федерального государственного образовательного стандарта общего начального образования (приказ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РФ № 373 от 6 октября 2009г.)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</w:t>
      </w:r>
      <w:r>
        <w:rPr>
          <w:sz w:val="28"/>
          <w:szCs w:val="28"/>
        </w:rPr>
        <w:t xml:space="preserve">программы: воспитание эстетических чувств, интереса к изобразительному искусству; приобщение к ценностям отечественной и зарубежной художественной культуры, лучшим образцам народного творчества, классического и современного искусства; реализация нравственного потенциала изобразительного искусства как средства формирования и развития этических принципов и идеалов личности.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Основными задачами </w:t>
      </w:r>
      <w:r>
        <w:rPr>
          <w:sz w:val="28"/>
          <w:szCs w:val="28"/>
        </w:rPr>
        <w:t xml:space="preserve">преподавания изобразительного искусства являются: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овладение учащимися знаниями элементарных основ реалистического рисунка, формирование навыков рисования с натуры, по памяти, по представлению, ознакомление с особенностями работы в области декоративно-прикладного и народного искусства, лепки и аппликации, элементарного дизайна;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развитие у детей изобразительных способностей, художественного вкуса, творческого воображения, пространственного мышления, эстетического чувства и понимания прекрасного, воспитание интереса и любви к искусству.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поставленных учебно-воспитательных задач программой предусмотрены следующие основные виды занятий: рисование с натуры (рисунок, живопись), рисование на темы и иллюстрирование (композиция), декоративная работа, лепка, аппликация с элементами дизайна, беседы об изобразительном искусстве и красоте вокруг нас.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Основные виды занятий должны быть тесно связаны, дополнять друг друга и проводиться в течение всего учебного года с учетом особенностей времени года и интересов учащихся.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основу программы положены: </w:t>
      </w:r>
    </w:p>
    <w:p w:rsidR="00915BE5" w:rsidRDefault="00D9167F" w:rsidP="00915BE5">
      <w:pPr>
        <w:pStyle w:val="Default"/>
        <w:rPr>
          <w:sz w:val="28"/>
          <w:szCs w:val="28"/>
        </w:rPr>
      </w:pPr>
      <w:r>
        <w:rPr>
          <w:sz w:val="28"/>
          <w:szCs w:val="28"/>
          <w:lang w:val="tt-RU"/>
        </w:rPr>
        <w:t>-</w:t>
      </w:r>
      <w:r w:rsidR="00915BE5">
        <w:rPr>
          <w:sz w:val="28"/>
          <w:szCs w:val="28"/>
        </w:rPr>
        <w:t xml:space="preserve"> тематический принцип планирования учебного материала, что отвечает задачам нравственного, трудового и эстетического воспитания школьников, учитывает интересы детей, их возрастные особенности; </w:t>
      </w:r>
    </w:p>
    <w:p w:rsidR="00915BE5" w:rsidRDefault="00D9167F" w:rsidP="00915BE5">
      <w:pPr>
        <w:pStyle w:val="Default"/>
        <w:rPr>
          <w:sz w:val="28"/>
          <w:szCs w:val="28"/>
        </w:rPr>
      </w:pPr>
      <w:r>
        <w:rPr>
          <w:sz w:val="28"/>
          <w:szCs w:val="28"/>
          <w:lang w:val="tt-RU"/>
        </w:rPr>
        <w:t>-</w:t>
      </w:r>
      <w:r w:rsidR="00915BE5">
        <w:rPr>
          <w:sz w:val="28"/>
          <w:szCs w:val="28"/>
        </w:rPr>
        <w:t xml:space="preserve">единство воспитания и образования, обучение и творческой деятельности учащихся, сочетание практической работы с развитием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способности воспринимать и понимать произведения искусства, прекрасное и безобразное в окружающей действительности и в искусстве; </w:t>
      </w:r>
    </w:p>
    <w:p w:rsidR="00915BE5" w:rsidRDefault="00D9167F" w:rsidP="00915BE5">
      <w:pPr>
        <w:pStyle w:val="Default"/>
        <w:rPr>
          <w:sz w:val="28"/>
          <w:szCs w:val="28"/>
        </w:rPr>
      </w:pPr>
      <w:r>
        <w:rPr>
          <w:sz w:val="28"/>
          <w:szCs w:val="28"/>
          <w:lang w:val="tt-RU"/>
        </w:rPr>
        <w:t>-</w:t>
      </w:r>
      <w:r w:rsidR="00915BE5">
        <w:rPr>
          <w:sz w:val="28"/>
          <w:szCs w:val="28"/>
        </w:rPr>
        <w:t xml:space="preserve"> познавательно-эстетическая сущность изобразительного искусства, выраженная в разделах «Беседы об изобразительном искусстве и красоте вокруг нас», которые содержат лучшие образцы живописи, графики, скульптуры, архитектуры, декоративно-прикладного искусства; </w:t>
      </w:r>
    </w:p>
    <w:p w:rsidR="00915BE5" w:rsidRDefault="00D9167F" w:rsidP="00915BE5">
      <w:pPr>
        <w:pStyle w:val="Default"/>
        <w:rPr>
          <w:sz w:val="28"/>
          <w:szCs w:val="28"/>
        </w:rPr>
      </w:pPr>
      <w:r>
        <w:rPr>
          <w:sz w:val="28"/>
          <w:szCs w:val="28"/>
          <w:lang w:val="tt-RU"/>
        </w:rPr>
        <w:t>-</w:t>
      </w:r>
      <w:r w:rsidR="00915BE5">
        <w:rPr>
          <w:sz w:val="28"/>
          <w:szCs w:val="28"/>
        </w:rPr>
        <w:t xml:space="preserve"> яркая выраженность познавательно-эстетической сущности изобразительного искусства, что достигается прежде всего введением самостоятельного раздела «Беседы об изобразительном искусстве и красоте вокруг нас» за счет тщательного отбора и систематизации картин, отвечающих принципу доступности; </w:t>
      </w:r>
    </w:p>
    <w:p w:rsidR="00915BE5" w:rsidRDefault="00D9167F" w:rsidP="00915BE5">
      <w:pPr>
        <w:pStyle w:val="Default"/>
        <w:rPr>
          <w:sz w:val="28"/>
          <w:szCs w:val="28"/>
        </w:rPr>
      </w:pPr>
      <w:r>
        <w:rPr>
          <w:sz w:val="28"/>
          <w:szCs w:val="28"/>
          <w:lang w:val="tt-RU"/>
        </w:rPr>
        <w:t>-</w:t>
      </w:r>
      <w:r w:rsidR="00915BE5">
        <w:rPr>
          <w:sz w:val="28"/>
          <w:szCs w:val="28"/>
        </w:rPr>
        <w:t xml:space="preserve"> система учебно-творческих заданий на основе ознакомления с народным декоративно-прикладным искусством как важным средством нравственного, трудового и эстетического воспитания; система </w:t>
      </w:r>
      <w:proofErr w:type="spellStart"/>
      <w:r w:rsidR="00915BE5">
        <w:rPr>
          <w:sz w:val="28"/>
          <w:szCs w:val="28"/>
        </w:rPr>
        <w:t>межпредметных</w:t>
      </w:r>
      <w:proofErr w:type="spellEnd"/>
      <w:r w:rsidR="00915BE5">
        <w:rPr>
          <w:sz w:val="28"/>
          <w:szCs w:val="28"/>
        </w:rPr>
        <w:t xml:space="preserve"> связей (литературное чтение, русский язык, музыка, окружающий мир, технология), что позволяет почувствовать практическую направленность уроков изобразительного искусства, их связь с жизнью; </w:t>
      </w:r>
    </w:p>
    <w:p w:rsidR="00915BE5" w:rsidRDefault="00D9167F" w:rsidP="00915BE5">
      <w:pPr>
        <w:pStyle w:val="Default"/>
        <w:rPr>
          <w:sz w:val="28"/>
          <w:szCs w:val="28"/>
        </w:rPr>
      </w:pPr>
      <w:r>
        <w:rPr>
          <w:sz w:val="28"/>
          <w:szCs w:val="28"/>
          <w:lang w:val="tt-RU"/>
        </w:rPr>
        <w:t>-</w:t>
      </w:r>
      <w:r w:rsidR="00915BE5">
        <w:rPr>
          <w:sz w:val="28"/>
          <w:szCs w:val="28"/>
        </w:rPr>
        <w:t xml:space="preserve"> соблюдение преемственности в изобразительном творчестве младших школьников и дошкольников; </w:t>
      </w:r>
    </w:p>
    <w:p w:rsidR="00915BE5" w:rsidRDefault="00D9167F" w:rsidP="00915BE5">
      <w:pPr>
        <w:pStyle w:val="Default"/>
        <w:rPr>
          <w:sz w:val="28"/>
          <w:szCs w:val="28"/>
        </w:rPr>
      </w:pPr>
      <w:r>
        <w:rPr>
          <w:sz w:val="28"/>
          <w:szCs w:val="28"/>
          <w:lang w:val="tt-RU"/>
        </w:rPr>
        <w:t>-</w:t>
      </w:r>
      <w:r w:rsidR="00915BE5">
        <w:rPr>
          <w:sz w:val="28"/>
          <w:szCs w:val="28"/>
        </w:rPr>
        <w:t xml:space="preserve"> развитие у детей эмоционально-эстетического и нравственно-оценочного отношения к действительности, эмоционального отклика на красоту окружающих предметов, природы и т. д. </w:t>
      </w:r>
    </w:p>
    <w:p w:rsidR="00915BE5" w:rsidRDefault="00915BE5" w:rsidP="00915BE5">
      <w:pPr>
        <w:pStyle w:val="Default"/>
        <w:rPr>
          <w:sz w:val="28"/>
          <w:szCs w:val="28"/>
        </w:rPr>
      </w:pP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Для выполнения творческих заданий учащиеся могут выбрать разнообразные художественные материалы: карандаш, акварель, гуашь, сангину или уголь, тушь, фломастеры, цветные мелки, кисть, перо, палочку и др. </w:t>
      </w:r>
    </w:p>
    <w:p w:rsidR="00915BE5" w:rsidRDefault="00915BE5" w:rsidP="00915BE5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2.Общая характеристика учебного предмета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Содержание программы реализует приоритетные направления художественного образования: приобщение к изобразительному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основу программы положены: </w:t>
      </w:r>
    </w:p>
    <w:p w:rsidR="00915BE5" w:rsidRDefault="00D9167F" w:rsidP="00915BE5">
      <w:pPr>
        <w:pStyle w:val="Default"/>
        <w:rPr>
          <w:sz w:val="28"/>
          <w:szCs w:val="28"/>
        </w:rPr>
      </w:pPr>
      <w:r>
        <w:rPr>
          <w:sz w:val="28"/>
          <w:szCs w:val="28"/>
          <w:lang w:val="tt-RU"/>
        </w:rPr>
        <w:t>-</w:t>
      </w:r>
      <w:r w:rsidR="00915BE5">
        <w:rPr>
          <w:sz w:val="28"/>
          <w:szCs w:val="28"/>
        </w:rPr>
        <w:t xml:space="preserve">единство воспитания, обучения и творческой деятельности учащихся; </w:t>
      </w:r>
    </w:p>
    <w:p w:rsidR="00915BE5" w:rsidRDefault="00D9167F" w:rsidP="00915BE5">
      <w:pPr>
        <w:pStyle w:val="Default"/>
        <w:rPr>
          <w:sz w:val="28"/>
          <w:szCs w:val="28"/>
        </w:rPr>
      </w:pPr>
      <w:r>
        <w:rPr>
          <w:sz w:val="28"/>
          <w:szCs w:val="28"/>
          <w:lang w:val="tt-RU"/>
        </w:rPr>
        <w:t>-</w:t>
      </w:r>
      <w:r w:rsidR="00915BE5">
        <w:rPr>
          <w:sz w:val="28"/>
          <w:szCs w:val="28"/>
        </w:rPr>
        <w:t xml:space="preserve">яркая выраженность познавательной сущности изобразительного искусства; </w:t>
      </w:r>
    </w:p>
    <w:p w:rsidR="00915BE5" w:rsidRDefault="00D9167F" w:rsidP="00915BE5">
      <w:pPr>
        <w:pStyle w:val="Default"/>
        <w:rPr>
          <w:sz w:val="28"/>
          <w:szCs w:val="28"/>
        </w:rPr>
      </w:pPr>
      <w:r>
        <w:rPr>
          <w:sz w:val="28"/>
          <w:szCs w:val="28"/>
          <w:lang w:val="tt-RU"/>
        </w:rPr>
        <w:t>-</w:t>
      </w:r>
      <w:r w:rsidR="00915BE5">
        <w:rPr>
          <w:sz w:val="28"/>
          <w:szCs w:val="28"/>
        </w:rPr>
        <w:t xml:space="preserve"> система </w:t>
      </w:r>
      <w:proofErr w:type="spellStart"/>
      <w:r w:rsidR="00915BE5">
        <w:rPr>
          <w:sz w:val="28"/>
          <w:szCs w:val="28"/>
        </w:rPr>
        <w:t>межпредметных</w:t>
      </w:r>
      <w:proofErr w:type="spellEnd"/>
      <w:r w:rsidR="00915BE5">
        <w:rPr>
          <w:sz w:val="28"/>
          <w:szCs w:val="28"/>
        </w:rPr>
        <w:t xml:space="preserve"> связей с уроками музыки, литературного чтения, окружающего мира, математики, технологии; </w:t>
      </w:r>
    </w:p>
    <w:p w:rsidR="00915BE5" w:rsidRDefault="00915BE5" w:rsidP="00915BE5">
      <w:pPr>
        <w:pStyle w:val="Default"/>
        <w:rPr>
          <w:sz w:val="28"/>
          <w:szCs w:val="28"/>
        </w:rPr>
      </w:pPr>
    </w:p>
    <w:p w:rsidR="00915BE5" w:rsidRDefault="00915BE5" w:rsidP="00915BE5">
      <w:pPr>
        <w:pStyle w:val="Default"/>
        <w:pageBreakBefore/>
        <w:rPr>
          <w:sz w:val="28"/>
          <w:szCs w:val="28"/>
        </w:rPr>
      </w:pPr>
    </w:p>
    <w:p w:rsidR="00915BE5" w:rsidRDefault="00D9167F" w:rsidP="00915BE5">
      <w:pPr>
        <w:pStyle w:val="Default"/>
        <w:rPr>
          <w:sz w:val="28"/>
          <w:szCs w:val="28"/>
        </w:rPr>
      </w:pPr>
      <w:r>
        <w:rPr>
          <w:sz w:val="28"/>
          <w:szCs w:val="28"/>
          <w:lang w:val="tt-RU"/>
        </w:rPr>
        <w:t>-</w:t>
      </w:r>
      <w:r w:rsidR="00915BE5">
        <w:rPr>
          <w:sz w:val="28"/>
          <w:szCs w:val="28"/>
        </w:rPr>
        <w:t xml:space="preserve"> соблюдение преемственности в изобразительном творчестве младших школьников и дошкольников; </w:t>
      </w:r>
    </w:p>
    <w:p w:rsidR="00915BE5" w:rsidRDefault="00D9167F" w:rsidP="00915BE5">
      <w:pPr>
        <w:pStyle w:val="Default"/>
        <w:rPr>
          <w:sz w:val="28"/>
          <w:szCs w:val="28"/>
        </w:rPr>
      </w:pPr>
      <w:r>
        <w:rPr>
          <w:sz w:val="28"/>
          <w:szCs w:val="28"/>
          <w:lang w:val="tt-RU"/>
        </w:rPr>
        <w:t>-</w:t>
      </w:r>
      <w:r w:rsidR="00915BE5">
        <w:rPr>
          <w:sz w:val="28"/>
          <w:szCs w:val="28"/>
        </w:rPr>
        <w:t xml:space="preserve"> направленность содержания программы на активное развитие эстетического и нравственно-оценочного отношения действительности, эмоционального отклика на красоту окружающего мира. </w:t>
      </w:r>
    </w:p>
    <w:p w:rsidR="00915BE5" w:rsidRDefault="00915BE5" w:rsidP="00915BE5">
      <w:pPr>
        <w:pStyle w:val="Default"/>
        <w:rPr>
          <w:sz w:val="28"/>
          <w:szCs w:val="28"/>
        </w:rPr>
      </w:pP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Программой предусмотрены следующие </w:t>
      </w:r>
      <w:r>
        <w:rPr>
          <w:b/>
          <w:bCs/>
          <w:sz w:val="28"/>
          <w:szCs w:val="28"/>
        </w:rPr>
        <w:t>виды занятий</w:t>
      </w:r>
      <w:r>
        <w:rPr>
          <w:sz w:val="28"/>
          <w:szCs w:val="28"/>
        </w:rPr>
        <w:t xml:space="preserve">: рисование с натуры (рисунок, живопись), рисование по памяти или представлению, рисование на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темы и иллюстрирование (композиция), декоративная работа, лепка, художественное конструирование и дизайн, беседы об изобразительном искусстве.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программу также включены занятия, связанные сформированием компьютерной грамотности учащихся. На таких уроках школьники знакомятся с компьютером как средством создания изображения.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Наряду с основной формой организации учебного процесса - уроком - возможно проведение занятий, экскурсий в музеях, в архитектурных заповедниках и картинных галереях.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Рисование с натуры </w:t>
      </w:r>
      <w:r>
        <w:rPr>
          <w:sz w:val="28"/>
          <w:szCs w:val="28"/>
        </w:rPr>
        <w:t xml:space="preserve">(рисунок и живопись) предполагает работу учащихся в классе. Они рассматривают предложенные учителем предметы и учатся их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изображать карандашом, акварельными и гуашевыми красками, пером и кистью, углем, пастелью, восковыми мелками. Сюда также входит рисование по памяти и представлению.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Рисование с натуры может предшествовать выполнению рисунков на темы и декоративным работам.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Рисование на темы </w:t>
      </w:r>
      <w:r>
        <w:rPr>
          <w:sz w:val="28"/>
          <w:szCs w:val="28"/>
        </w:rPr>
        <w:t xml:space="preserve">— это создание </w:t>
      </w:r>
      <w:proofErr w:type="spellStart"/>
      <w:r>
        <w:rPr>
          <w:sz w:val="28"/>
          <w:szCs w:val="28"/>
        </w:rPr>
        <w:t>сюжетныхкомпозиций</w:t>
      </w:r>
      <w:proofErr w:type="spellEnd"/>
      <w:r>
        <w:rPr>
          <w:sz w:val="28"/>
          <w:szCs w:val="28"/>
        </w:rPr>
        <w:t xml:space="preserve">, иллюстраций к литературным произведениям. В процессе рисования на темы совершенствуются и закрепляются навыки грамотного изображения предметов, передачи пропорций, конструктивного строения, объема, пространственного положения, освещенности, цвета.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Тематическое рисование включает в себя рисование на темы окружающей жизни на основе наблюдений или по воображению, иллюстрирование различных литературных произведений.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Рисуя на темы, учащиеся знакомятся с законами композиции, узнают о художественно-выразительных средствах живописи и графики: цвет, мазок, линия, пятно, цветовой и световой контрасты, об особенностях передачи состояния покоя или движения в рисунке, об эмоциональных возможностях цвета.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Цвет является важнейшим средством выразительности в сюжетном рисунке. Учебные задания направлены на формирование у учащихся умения видеть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гармоничные цветовые сочетания.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Школьники знакомятся с творчеством выдающихся русских и зарубежных художников, произведениями бытового, исторического, батального и других жанров, а также с творчеством ведущих художников-иллюстраторов. Обучение </w:t>
      </w:r>
      <w:r>
        <w:rPr>
          <w:b/>
          <w:bCs/>
          <w:sz w:val="28"/>
          <w:szCs w:val="28"/>
        </w:rPr>
        <w:lastRenderedPageBreak/>
        <w:t xml:space="preserve">декоративной работе </w:t>
      </w:r>
      <w:r>
        <w:rPr>
          <w:sz w:val="28"/>
          <w:szCs w:val="28"/>
        </w:rPr>
        <w:t xml:space="preserve">осуществляется в процессе выполнения творческих декоративных композиций, составления эскизов оформительских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работ (возможно выполнение упражнений на основе образца).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Учащиеся знакомятся с произведениями народного декоративно-прикладного искусства, изучают простейшие приемы народной росписи, выполняют работы на основе декоративной переработки формы и цвета реальных объектов (листьев, цветов, бабочек ит. д.), создают декоративные композиции карандашом, кистью (свободная кистевая роспись), в технике аппликации из разнообразных кусочков бумаги, ткани, засушенных листьев деревьев, соломки, фольги (приклеивание, пришивание на основу).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Декоративно-прикладное и народное искусство являются мощным средством эстетического, патриотического и трудового воспитания. Знакомство с художественными изделиями народных мастеров помогает прививать детям любовь к родному краю, учит видеть красоту природы и вещей, ценить традиции народа, уважать труд взрослых.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Лепка. </w:t>
      </w:r>
      <w:r>
        <w:rPr>
          <w:sz w:val="28"/>
          <w:szCs w:val="28"/>
        </w:rPr>
        <w:t xml:space="preserve">Этот вид художественного творчества развивает наблюдательность, воображение, эстетическое отношение к предметам и явлениям действительности. На занятиях лепкой у школьников формируется объемное видение предметов, осмысливаются пластические особенности формы, развивается чувство цельности композиции.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Основным содержанием раздела является лепка фруктов, овощей, предметов быта, птиц и зверей с натуры, по памяти и по представлению, лепка фигурок человека по памяти и на темы сюжетов быта и труда человека, литературных произведений. Учащиеся знакомятся с элементарными приемами работы различными пластическими материалами для создания выразительного образа (пластилин, глина -конструктивный и пластический способы лепки).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Беседы об изобразительном искусстве </w:t>
      </w:r>
      <w:r>
        <w:rPr>
          <w:sz w:val="28"/>
          <w:szCs w:val="28"/>
        </w:rPr>
        <w:t xml:space="preserve">направлены на воспитание у детей устойчивого интереса к искусству, формируют потребность в знакомстве с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произведениями отечественных и зарубежных мастеров. На уроках изобразительного искусства учащиеся знакомятся с особенностями художественного творчества, учатся понимать содержание картин.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Формированию представлений о богатстве и разнообразии художественной культуры способствует знакомство с ведущими художественными музеями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России и мира. </w:t>
      </w:r>
    </w:p>
    <w:p w:rsidR="00915BE5" w:rsidRDefault="00915BE5" w:rsidP="00915BE5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 Описание места учебного предмета в учебном плане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учебном плане на изучение изобразительного искусства в каждом классе начальной школы отводится </w:t>
      </w:r>
      <w:r>
        <w:rPr>
          <w:b/>
          <w:bCs/>
          <w:sz w:val="28"/>
          <w:szCs w:val="28"/>
        </w:rPr>
        <w:t xml:space="preserve">1 </w:t>
      </w:r>
      <w:r>
        <w:rPr>
          <w:sz w:val="28"/>
          <w:szCs w:val="28"/>
        </w:rPr>
        <w:t xml:space="preserve">час в неделю, всего </w:t>
      </w:r>
      <w:r>
        <w:rPr>
          <w:b/>
          <w:bCs/>
          <w:sz w:val="28"/>
          <w:szCs w:val="28"/>
        </w:rPr>
        <w:t xml:space="preserve">135 </w:t>
      </w:r>
      <w:r>
        <w:rPr>
          <w:sz w:val="28"/>
          <w:szCs w:val="28"/>
        </w:rPr>
        <w:t xml:space="preserve">час (1 класс – 33 часа, 2 класс – 34 часа, 3 класс – 34часа, 4 класс – 34 часа). </w:t>
      </w:r>
    </w:p>
    <w:p w:rsidR="00B13545" w:rsidRDefault="00B13545" w:rsidP="00915BE5">
      <w:pPr>
        <w:pStyle w:val="Default"/>
        <w:rPr>
          <w:b/>
          <w:bCs/>
          <w:sz w:val="28"/>
          <w:szCs w:val="28"/>
        </w:rPr>
      </w:pPr>
    </w:p>
    <w:p w:rsidR="00B13545" w:rsidRDefault="00B13545" w:rsidP="00915BE5">
      <w:pPr>
        <w:pStyle w:val="Default"/>
        <w:rPr>
          <w:b/>
          <w:bCs/>
          <w:sz w:val="28"/>
          <w:szCs w:val="28"/>
        </w:rPr>
      </w:pPr>
    </w:p>
    <w:p w:rsidR="00915BE5" w:rsidRDefault="00915BE5" w:rsidP="00915BE5">
      <w:pPr>
        <w:pStyle w:val="Default"/>
        <w:rPr>
          <w:sz w:val="32"/>
          <w:szCs w:val="32"/>
        </w:rPr>
      </w:pPr>
      <w:r>
        <w:rPr>
          <w:b/>
          <w:bCs/>
          <w:sz w:val="28"/>
          <w:szCs w:val="28"/>
        </w:rPr>
        <w:lastRenderedPageBreak/>
        <w:t>4</w:t>
      </w:r>
      <w:r>
        <w:rPr>
          <w:b/>
          <w:bCs/>
          <w:sz w:val="32"/>
          <w:szCs w:val="32"/>
        </w:rPr>
        <w:t xml:space="preserve">. Описание ценностных ориентиров содержания курса </w:t>
      </w:r>
    </w:p>
    <w:p w:rsidR="00915BE5" w:rsidRDefault="00915BE5" w:rsidP="00915BE5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«Изобразительное искусство»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Ценностные ориентиры содержания курса отражены в личностных,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и предметных результатах освоения изобразительного искусства в начальной школе и имеют следующие целевые установки: </w:t>
      </w:r>
    </w:p>
    <w:p w:rsidR="00915BE5" w:rsidRDefault="00915BE5" w:rsidP="00BC77AC">
      <w:pPr>
        <w:pStyle w:val="Default"/>
        <w:spacing w:after="14798"/>
        <w:rPr>
          <w:sz w:val="28"/>
          <w:szCs w:val="28"/>
        </w:rPr>
      </w:pPr>
      <w:r>
        <w:rPr>
          <w:sz w:val="28"/>
          <w:szCs w:val="28"/>
        </w:rPr>
        <w:t xml:space="preserve"> формирование основ гражданственности; </w:t>
      </w:r>
      <w:r>
        <w:rPr>
          <w:sz w:val="28"/>
          <w:szCs w:val="28"/>
        </w:rPr>
        <w:t xml:space="preserve"> формирование психологических условий развития общения, сотрудничества; </w:t>
      </w:r>
      <w:r>
        <w:rPr>
          <w:sz w:val="28"/>
          <w:szCs w:val="28"/>
        </w:rPr>
        <w:t xml:space="preserve"> развитие ценностно-смысловой сферы личности на основе общечеловеческих принципов нравственности и гуманизма; </w:t>
      </w:r>
      <w:r>
        <w:rPr>
          <w:sz w:val="28"/>
          <w:szCs w:val="28"/>
        </w:rPr>
        <w:t xml:space="preserve"> развитие умения учиться как первого шага к самообразованию и самовоспитанию; </w:t>
      </w:r>
      <w:r>
        <w:rPr>
          <w:sz w:val="28"/>
          <w:szCs w:val="28"/>
        </w:rPr>
        <w:t xml:space="preserve"> развитие самостоятельности, инициативы и ответственности личности как условия ее </w:t>
      </w:r>
      <w:proofErr w:type="spellStart"/>
      <w:r>
        <w:rPr>
          <w:sz w:val="28"/>
          <w:szCs w:val="28"/>
        </w:rPr>
        <w:t>самоактуализации</w:t>
      </w:r>
      <w:proofErr w:type="spellEnd"/>
      <w:r>
        <w:rPr>
          <w:sz w:val="28"/>
          <w:szCs w:val="28"/>
        </w:rPr>
        <w:t xml:space="preserve">. Реализация ценностных ориентиров на уроках изобразительного искусства в единстве процессов обучения и воспитания, познавательного и личностного развития обучающихся на основе формирования общих учебных умений, обобщенных способов действия обеспечивает высокую эффективность решения жизненных задач и возможность саморазвития детей. Личностные, </w:t>
      </w: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 xml:space="preserve"> и предметные результаты освоения курса </w:t>
      </w:r>
      <w:r w:rsidR="00B13545">
        <w:rPr>
          <w:sz w:val="28"/>
          <w:szCs w:val="28"/>
        </w:rPr>
        <w:t xml:space="preserve">                                                                </w:t>
      </w:r>
      <w:r>
        <w:rPr>
          <w:b/>
          <w:bCs/>
          <w:sz w:val="32"/>
          <w:szCs w:val="32"/>
        </w:rPr>
        <w:t xml:space="preserve">5.Личностные, </w:t>
      </w:r>
      <w:proofErr w:type="spellStart"/>
      <w:r>
        <w:rPr>
          <w:b/>
          <w:bCs/>
          <w:sz w:val="32"/>
          <w:szCs w:val="32"/>
        </w:rPr>
        <w:t>метапредметные</w:t>
      </w:r>
      <w:proofErr w:type="spellEnd"/>
      <w:r>
        <w:rPr>
          <w:b/>
          <w:bCs/>
          <w:sz w:val="32"/>
          <w:szCs w:val="32"/>
        </w:rPr>
        <w:t xml:space="preserve"> и предметные результаты изучения курса «Изобразительное искусство» 4класс </w:t>
      </w:r>
      <w:r>
        <w:rPr>
          <w:b/>
          <w:bCs/>
          <w:sz w:val="28"/>
          <w:szCs w:val="28"/>
        </w:rPr>
        <w:t xml:space="preserve">Личностные результаты. </w:t>
      </w:r>
      <w:r>
        <w:rPr>
          <w:b/>
          <w:bCs/>
          <w:i/>
          <w:iCs/>
          <w:sz w:val="28"/>
          <w:szCs w:val="28"/>
        </w:rPr>
        <w:t xml:space="preserve">Обучающиеся научатся: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положительно относится к урокам изобразительного искусства. </w:t>
      </w:r>
      <w:r>
        <w:rPr>
          <w:b/>
          <w:bCs/>
          <w:i/>
          <w:iCs/>
          <w:sz w:val="28"/>
          <w:szCs w:val="28"/>
        </w:rPr>
        <w:t xml:space="preserve">Учащиеся получат возможность для формирования: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>познавательной мотивации к изобразительному искусству; -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чувства уважения к народным художественным традициям России;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внимательного отношения к красоте окружающего мира, к произведениям искусства;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эмоционально-ценностного отношения к произведениям искусства и изображаемой действительности. </w:t>
      </w:r>
      <w:proofErr w:type="spellStart"/>
      <w:r>
        <w:rPr>
          <w:b/>
          <w:bCs/>
          <w:sz w:val="28"/>
          <w:szCs w:val="28"/>
        </w:rPr>
        <w:t>Метапредметные</w:t>
      </w:r>
      <w:proofErr w:type="spellEnd"/>
      <w:r>
        <w:rPr>
          <w:b/>
          <w:bCs/>
          <w:sz w:val="28"/>
          <w:szCs w:val="28"/>
        </w:rPr>
        <w:t xml:space="preserve"> результаты. </w:t>
      </w: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 xml:space="preserve"> результаты освоения курса обеспечиваются познавательными и коммуникативными учебными действиями, а также </w:t>
      </w:r>
      <w:proofErr w:type="spellStart"/>
      <w:r>
        <w:rPr>
          <w:sz w:val="28"/>
          <w:szCs w:val="28"/>
        </w:rPr>
        <w:t>межпредметными</w:t>
      </w:r>
      <w:proofErr w:type="spellEnd"/>
      <w:r>
        <w:rPr>
          <w:sz w:val="28"/>
          <w:szCs w:val="28"/>
        </w:rPr>
        <w:t xml:space="preserve"> связями с технологией, музыкой, литературой, историей и даже с математикой. Поскольку художественно-творческая изобразительная деятельность неразрывно связана с эстетическим видением действительности, на занятиях курса детьми изучается </w:t>
      </w:r>
      <w:proofErr w:type="spellStart"/>
      <w:r>
        <w:rPr>
          <w:sz w:val="28"/>
          <w:szCs w:val="28"/>
        </w:rPr>
        <w:t>общеэстетический</w:t>
      </w:r>
      <w:proofErr w:type="spellEnd"/>
      <w:r>
        <w:rPr>
          <w:sz w:val="28"/>
          <w:szCs w:val="28"/>
        </w:rPr>
        <w:t xml:space="preserve"> контекст. Это довольно широкий спектр понятий, усвоение которых поможет учащимся осознанно включиться в творческий процесс. Кроме этого, </w:t>
      </w:r>
      <w:proofErr w:type="spellStart"/>
      <w:r>
        <w:rPr>
          <w:sz w:val="28"/>
          <w:szCs w:val="28"/>
        </w:rPr>
        <w:t>метапредметными</w:t>
      </w:r>
      <w:proofErr w:type="spellEnd"/>
      <w:r>
        <w:rPr>
          <w:sz w:val="28"/>
          <w:szCs w:val="28"/>
        </w:rPr>
        <w:t xml:space="preserve"> результатами изучения курса «Изобразительное искусство» является формирование перечисленных ниже универсальных учебных действий (УУД). </w:t>
      </w:r>
      <w:r>
        <w:rPr>
          <w:b/>
          <w:bCs/>
          <w:sz w:val="28"/>
          <w:szCs w:val="28"/>
        </w:rPr>
        <w:t xml:space="preserve">Регулятивные УУД. </w:t>
      </w:r>
      <w:r>
        <w:rPr>
          <w:b/>
          <w:bCs/>
          <w:i/>
          <w:iCs/>
          <w:sz w:val="28"/>
          <w:szCs w:val="28"/>
        </w:rPr>
        <w:t xml:space="preserve">Учащиеся научатся: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адекватно воспринимать содержательную оценку своей работы учителем;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выполнять работу по заданной инструкции;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использовать изученные приѐмы работы красками;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осуществлять пошаговый контроль своих действий, используя способ сличения своей работы с заданной в учебнике последовательностью;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вносить коррективы в свою работу;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понимать цель выполняемых действий,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адекватно оценивать правильность выполнения задания;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анализировать результаты собственной и коллективной работы по заданным критериям;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решать творческую задачу, используя известные средства;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включаться </w:t>
      </w:r>
      <w:r>
        <w:rPr>
          <w:sz w:val="28"/>
          <w:szCs w:val="28"/>
        </w:rPr>
        <w:lastRenderedPageBreak/>
        <w:t xml:space="preserve">в самостоятельную творческую деятельность (изобразительную, декоративную и конструктивную). </w:t>
      </w:r>
      <w:r>
        <w:rPr>
          <w:b/>
          <w:bCs/>
          <w:sz w:val="28"/>
          <w:szCs w:val="28"/>
        </w:rPr>
        <w:t xml:space="preserve">Познавательные УУД. </w:t>
      </w:r>
      <w:r>
        <w:rPr>
          <w:b/>
          <w:bCs/>
          <w:i/>
          <w:iCs/>
          <w:sz w:val="28"/>
          <w:szCs w:val="28"/>
        </w:rPr>
        <w:t xml:space="preserve">Учащиеся научатся: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«читать» условные знаки, данные в учебнике;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находить нужную информацию в словарях учебника;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вести поиск при составлении коллекций картинок, открыток;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различать цвета и их оттенки,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соотносить объекты дизайна с определѐнной геометрической формой. </w:t>
      </w:r>
      <w:r>
        <w:rPr>
          <w:b/>
          <w:bCs/>
          <w:i/>
          <w:iCs/>
          <w:sz w:val="28"/>
          <w:szCs w:val="28"/>
        </w:rPr>
        <w:t xml:space="preserve">Учащиеся получат возможность научиться: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осуществлять поиск необходимой информации для выполнения учебных заданий, используя справочные материалы учебника;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различать формы в объектах дизайна и архитектуры;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сравнивать изображения персонажей в картинах разных художников;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характеризовать персонажей произведения искусства;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группировать произведения народных промыслов по их характерным особенностям;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конструировать объекты дизайна. </w:t>
      </w:r>
      <w:r>
        <w:rPr>
          <w:b/>
          <w:bCs/>
          <w:sz w:val="28"/>
          <w:szCs w:val="28"/>
        </w:rPr>
        <w:t xml:space="preserve">Коммуникативные УУД. </w:t>
      </w:r>
      <w:r>
        <w:rPr>
          <w:b/>
          <w:bCs/>
          <w:i/>
          <w:iCs/>
          <w:sz w:val="28"/>
          <w:szCs w:val="28"/>
        </w:rPr>
        <w:t xml:space="preserve">Учащиеся научатся: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отвечать на вопросы, задавать вопросы для уточнения непонятного;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комментировать последовательность действий;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выслушивать друг друга, договариваться, работая в паре;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участвовать в коллективном обсуждении;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выполнять совместные действия со сверстниками и взрослыми при реализации творческой работы.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выражать собственное эмоциональное отношение к изображаемому;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быть терпимыми к другим мнениям, учитывать их в совместной работе;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договариваться и приходить к общему решению, работая в паре; </w:t>
      </w:r>
      <w:r>
        <w:rPr>
          <w:b/>
          <w:bCs/>
          <w:sz w:val="28"/>
          <w:szCs w:val="28"/>
        </w:rPr>
        <w:t xml:space="preserve">· </w:t>
      </w:r>
      <w:r>
        <w:rPr>
          <w:sz w:val="28"/>
          <w:szCs w:val="28"/>
        </w:rPr>
        <w:t xml:space="preserve">строить продуктивное взаимодействие и сотрудничество со сверстниками и взрослыми для реализации проектной деятельности (под руководством учителя). </w:t>
      </w:r>
      <w:r>
        <w:rPr>
          <w:b/>
          <w:bCs/>
          <w:sz w:val="32"/>
          <w:szCs w:val="32"/>
        </w:rPr>
        <w:t xml:space="preserve">6.Содержание учебного предмета «Изобразительное искусство» 4 класс (34 ч) </w:t>
      </w:r>
      <w:r>
        <w:rPr>
          <w:b/>
          <w:bCs/>
          <w:sz w:val="28"/>
          <w:szCs w:val="28"/>
        </w:rPr>
        <w:t xml:space="preserve">Рисование с натуры (8 ч) </w:t>
      </w:r>
      <w:r>
        <w:rPr>
          <w:sz w:val="28"/>
          <w:szCs w:val="28"/>
        </w:rPr>
        <w:t xml:space="preserve">Конструктивное рисование с натуры гипсовых моделей геометрических тел, отдельных предметов, а также группы предметов (натюрморт) с использованием основ перспективного построения (фронтальная и угловая перспектива). Передача освещения предметов графическими и живописными средствами. Наброски фигуры человека. Быстрые живописные этюды предметов, цветов, чучел зверей и птиц. </w:t>
      </w:r>
      <w:r>
        <w:rPr>
          <w:b/>
          <w:bCs/>
          <w:sz w:val="28"/>
          <w:szCs w:val="28"/>
        </w:rPr>
        <w:t xml:space="preserve">Рисование на темы, по памяти и представлению (14 ч) </w:t>
      </w:r>
      <w:r>
        <w:rPr>
          <w:sz w:val="28"/>
          <w:szCs w:val="28"/>
        </w:rPr>
        <w:t xml:space="preserve">Совершенствование умений отражать в тематических рисунках явления действительности. Изучение композиционных закономерностей. Средства художественной выразительности: выделение композиционного центра, передача светотени, использование тоновых и цветовых контрастов, поиски гармоничного сочетания цветов, применение закономерностей линейной и воздушной перспективы и др. Изображение пейзажа в различных состояниях дня и времени года, сюжетных композиций на темы окружающей действительности, истории, иллюстрирование литературных произведений. </w:t>
      </w:r>
      <w:r>
        <w:rPr>
          <w:b/>
          <w:bCs/>
          <w:sz w:val="28"/>
          <w:szCs w:val="28"/>
        </w:rPr>
        <w:t xml:space="preserve">Декоративная работа (8 ч) </w:t>
      </w:r>
      <w:r>
        <w:rPr>
          <w:sz w:val="28"/>
          <w:szCs w:val="28"/>
        </w:rPr>
        <w:t xml:space="preserve">Народное и современное декоративно-прикладное искусство: народная художественная резьба по дереву (рельефная резьба в украшении предметов быта); русский пряник; произведения художественной лаковой миниатюры из Палеха на темы сказок; примеры росписи Русского Севера в оформлении предметов быта (шкафы, перегородки, прялки и т. д.). Дизайн среды и графический дизайн. Выполнение эскизов предметов с использованием орнаментальной и сюжетно-декоративной композиции. Разработка эскизов мозаичного панно, сказочного стульчика, памятного кубка, праздничной открытки. </w:t>
      </w:r>
      <w:r>
        <w:rPr>
          <w:b/>
          <w:bCs/>
          <w:sz w:val="28"/>
          <w:szCs w:val="28"/>
        </w:rPr>
        <w:t xml:space="preserve">Лепка (2 ч) </w:t>
      </w:r>
      <w:r>
        <w:rPr>
          <w:sz w:val="28"/>
          <w:szCs w:val="28"/>
        </w:rPr>
        <w:t xml:space="preserve">Лепка фигурных сосудов по мотивам посуды. Лепка героев русских народных сказок. </w:t>
      </w:r>
      <w:r>
        <w:rPr>
          <w:b/>
          <w:bCs/>
          <w:sz w:val="28"/>
          <w:szCs w:val="28"/>
        </w:rPr>
        <w:t>Беседы (3 ч) -</w:t>
      </w:r>
      <w:proofErr w:type="spellStart"/>
      <w:r>
        <w:rPr>
          <w:b/>
          <w:bCs/>
          <w:sz w:val="28"/>
          <w:szCs w:val="28"/>
        </w:rPr>
        <w:t>емы</w:t>
      </w:r>
      <w:proofErr w:type="spellEnd"/>
      <w:r>
        <w:rPr>
          <w:b/>
          <w:bCs/>
          <w:sz w:val="28"/>
          <w:szCs w:val="28"/>
        </w:rPr>
        <w:t xml:space="preserve"> бесед</w:t>
      </w:r>
      <w:r>
        <w:rPr>
          <w:sz w:val="28"/>
          <w:szCs w:val="28"/>
        </w:rPr>
        <w:t xml:space="preserve">: «Ландшафтная </w:t>
      </w:r>
      <w:r>
        <w:rPr>
          <w:sz w:val="28"/>
          <w:szCs w:val="28"/>
        </w:rPr>
        <w:lastRenderedPageBreak/>
        <w:t xml:space="preserve">архитектура», «Утро, день, вечер. Иллюзия света», «Литература, музыка, театр». Остальные беседы проводятся в процессе занятий. </w:t>
      </w:r>
      <w:r>
        <w:rPr>
          <w:b/>
          <w:bCs/>
          <w:i/>
          <w:iCs/>
          <w:sz w:val="28"/>
          <w:szCs w:val="28"/>
        </w:rPr>
        <w:t xml:space="preserve">Рекомендуемые произведения </w:t>
      </w:r>
      <w:r>
        <w:rPr>
          <w:b/>
          <w:bCs/>
          <w:sz w:val="28"/>
          <w:szCs w:val="28"/>
        </w:rPr>
        <w:t xml:space="preserve">Алексеев Г. </w:t>
      </w:r>
      <w:r>
        <w:rPr>
          <w:sz w:val="28"/>
          <w:szCs w:val="28"/>
        </w:rPr>
        <w:t xml:space="preserve">В мастерской А. Г. Венецианова. </w:t>
      </w:r>
      <w:r>
        <w:rPr>
          <w:b/>
          <w:bCs/>
          <w:sz w:val="28"/>
          <w:szCs w:val="28"/>
        </w:rPr>
        <w:t xml:space="preserve">Алексеев Ф. </w:t>
      </w:r>
      <w:r>
        <w:rPr>
          <w:sz w:val="28"/>
          <w:szCs w:val="28"/>
        </w:rPr>
        <w:t xml:space="preserve">Вид Дворцовой набережной от Петропавловской крепости; Вид на Воскресенские и Никольские ворота и </w:t>
      </w:r>
      <w:proofErr w:type="spellStart"/>
      <w:r>
        <w:rPr>
          <w:sz w:val="28"/>
          <w:szCs w:val="28"/>
        </w:rPr>
        <w:t>Неглинный</w:t>
      </w:r>
      <w:proofErr w:type="spellEnd"/>
      <w:r>
        <w:rPr>
          <w:sz w:val="28"/>
          <w:szCs w:val="28"/>
        </w:rPr>
        <w:t xml:space="preserve"> мост от Тверской улицы в Москве. </w:t>
      </w:r>
      <w:r>
        <w:rPr>
          <w:b/>
          <w:bCs/>
          <w:sz w:val="28"/>
          <w:szCs w:val="28"/>
        </w:rPr>
        <w:t xml:space="preserve">Анохин Н. </w:t>
      </w:r>
      <w:r>
        <w:rPr>
          <w:sz w:val="28"/>
          <w:szCs w:val="28"/>
        </w:rPr>
        <w:t xml:space="preserve">В старом доме. </w:t>
      </w:r>
      <w:proofErr w:type="spellStart"/>
      <w:r>
        <w:rPr>
          <w:b/>
          <w:bCs/>
          <w:sz w:val="28"/>
          <w:szCs w:val="28"/>
        </w:rPr>
        <w:t>Арчимбольдо</w:t>
      </w:r>
      <w:proofErr w:type="spellEnd"/>
      <w:r>
        <w:rPr>
          <w:b/>
          <w:bCs/>
          <w:sz w:val="28"/>
          <w:szCs w:val="28"/>
        </w:rPr>
        <w:t xml:space="preserve"> Д. </w:t>
      </w:r>
      <w:r>
        <w:rPr>
          <w:sz w:val="28"/>
          <w:szCs w:val="28"/>
        </w:rPr>
        <w:t xml:space="preserve">Весна; Лето. </w:t>
      </w:r>
      <w:r>
        <w:rPr>
          <w:b/>
          <w:bCs/>
          <w:sz w:val="28"/>
          <w:szCs w:val="28"/>
        </w:rPr>
        <w:t xml:space="preserve">Бенуа А. </w:t>
      </w:r>
      <w:r>
        <w:rPr>
          <w:sz w:val="28"/>
          <w:szCs w:val="28"/>
        </w:rPr>
        <w:t xml:space="preserve">Баба-Яга. </w:t>
      </w:r>
      <w:proofErr w:type="spellStart"/>
      <w:r>
        <w:rPr>
          <w:b/>
          <w:bCs/>
          <w:sz w:val="28"/>
          <w:szCs w:val="28"/>
        </w:rPr>
        <w:t>Билибин</w:t>
      </w:r>
      <w:proofErr w:type="spellEnd"/>
      <w:r>
        <w:rPr>
          <w:b/>
          <w:bCs/>
          <w:sz w:val="28"/>
          <w:szCs w:val="28"/>
        </w:rPr>
        <w:t xml:space="preserve"> И. </w:t>
      </w:r>
      <w:r>
        <w:rPr>
          <w:sz w:val="28"/>
          <w:szCs w:val="28"/>
        </w:rPr>
        <w:t xml:space="preserve">Иллюстрации к сказкам. </w:t>
      </w:r>
      <w:r>
        <w:rPr>
          <w:b/>
          <w:bCs/>
          <w:sz w:val="28"/>
          <w:szCs w:val="28"/>
        </w:rPr>
        <w:t>Борисов-</w:t>
      </w:r>
      <w:proofErr w:type="spellStart"/>
      <w:r>
        <w:rPr>
          <w:b/>
          <w:bCs/>
          <w:sz w:val="28"/>
          <w:szCs w:val="28"/>
        </w:rPr>
        <w:t>Мусатов</w:t>
      </w:r>
      <w:proofErr w:type="spellEnd"/>
      <w:r>
        <w:rPr>
          <w:b/>
          <w:bCs/>
          <w:sz w:val="28"/>
          <w:szCs w:val="28"/>
        </w:rPr>
        <w:t xml:space="preserve"> В. </w:t>
      </w:r>
      <w:r>
        <w:rPr>
          <w:sz w:val="28"/>
          <w:szCs w:val="28"/>
        </w:rPr>
        <w:t xml:space="preserve">Автопортрет с сестрой; Дама в голубом. </w:t>
      </w:r>
      <w:proofErr w:type="spellStart"/>
      <w:r>
        <w:rPr>
          <w:b/>
          <w:bCs/>
          <w:sz w:val="28"/>
          <w:szCs w:val="28"/>
        </w:rPr>
        <w:t>Браз</w:t>
      </w:r>
      <w:proofErr w:type="spellEnd"/>
      <w:r>
        <w:rPr>
          <w:b/>
          <w:bCs/>
          <w:sz w:val="28"/>
          <w:szCs w:val="28"/>
        </w:rPr>
        <w:t xml:space="preserve"> И. </w:t>
      </w:r>
      <w:r>
        <w:rPr>
          <w:sz w:val="28"/>
          <w:szCs w:val="28"/>
        </w:rPr>
        <w:t xml:space="preserve">Портрет писателя А. П. Чехова. </w:t>
      </w:r>
      <w:r>
        <w:rPr>
          <w:b/>
          <w:bCs/>
          <w:sz w:val="28"/>
          <w:szCs w:val="28"/>
        </w:rPr>
        <w:t xml:space="preserve">Брейгель Я. </w:t>
      </w:r>
      <w:r>
        <w:rPr>
          <w:sz w:val="28"/>
          <w:szCs w:val="28"/>
        </w:rPr>
        <w:t xml:space="preserve">Цветы; Букет; Цветы в вазе. </w:t>
      </w:r>
      <w:r>
        <w:rPr>
          <w:b/>
          <w:bCs/>
          <w:sz w:val="28"/>
          <w:szCs w:val="28"/>
        </w:rPr>
        <w:t xml:space="preserve">Брюллов К. </w:t>
      </w:r>
      <w:r>
        <w:rPr>
          <w:sz w:val="28"/>
          <w:szCs w:val="28"/>
        </w:rPr>
        <w:t xml:space="preserve">Автопортрет; Портрет И. А. Крылова (2 варианта). </w:t>
      </w:r>
      <w:proofErr w:type="spellStart"/>
      <w:r>
        <w:rPr>
          <w:b/>
          <w:bCs/>
          <w:sz w:val="28"/>
          <w:szCs w:val="28"/>
        </w:rPr>
        <w:t>Бучкин</w:t>
      </w:r>
      <w:proofErr w:type="spellEnd"/>
      <w:r>
        <w:rPr>
          <w:b/>
          <w:bCs/>
          <w:sz w:val="28"/>
          <w:szCs w:val="28"/>
        </w:rPr>
        <w:t xml:space="preserve"> П. </w:t>
      </w:r>
      <w:r>
        <w:rPr>
          <w:sz w:val="28"/>
          <w:szCs w:val="28"/>
        </w:rPr>
        <w:t xml:space="preserve">Углич. Первый снег. </w:t>
      </w:r>
      <w:r>
        <w:rPr>
          <w:b/>
          <w:bCs/>
          <w:sz w:val="28"/>
          <w:szCs w:val="28"/>
        </w:rPr>
        <w:t xml:space="preserve">Ван Гог В. </w:t>
      </w:r>
      <w:r>
        <w:rPr>
          <w:sz w:val="28"/>
          <w:szCs w:val="28"/>
        </w:rPr>
        <w:t xml:space="preserve">Автопортрет. </w:t>
      </w:r>
      <w:r>
        <w:rPr>
          <w:b/>
          <w:bCs/>
          <w:sz w:val="28"/>
          <w:szCs w:val="28"/>
        </w:rPr>
        <w:t xml:space="preserve">Васнецов В. </w:t>
      </w:r>
      <w:r>
        <w:rPr>
          <w:sz w:val="28"/>
          <w:szCs w:val="28"/>
        </w:rPr>
        <w:t xml:space="preserve">Три царевны подземного царства; Ковѐр-самолѐт; Портрет А. И. Куинджи; Баба-Яга. </w:t>
      </w:r>
      <w:r>
        <w:rPr>
          <w:b/>
          <w:bCs/>
          <w:sz w:val="28"/>
          <w:szCs w:val="28"/>
        </w:rPr>
        <w:t xml:space="preserve">Венецианов А. </w:t>
      </w:r>
      <w:r>
        <w:rPr>
          <w:sz w:val="28"/>
          <w:szCs w:val="28"/>
        </w:rPr>
        <w:t xml:space="preserve">Автопортрет. </w:t>
      </w:r>
      <w:r>
        <w:rPr>
          <w:b/>
          <w:bCs/>
          <w:sz w:val="28"/>
          <w:szCs w:val="28"/>
        </w:rPr>
        <w:t xml:space="preserve">Верещагин В. </w:t>
      </w:r>
      <w:r>
        <w:rPr>
          <w:sz w:val="28"/>
          <w:szCs w:val="28"/>
        </w:rPr>
        <w:t xml:space="preserve">Двери Тамерлана; Богатый киргизский охотник с соколом; Пальмы; Всадник-воин в Джайпуре; Мавзолей Тадж-Махал в </w:t>
      </w:r>
      <w:proofErr w:type="spellStart"/>
      <w:r>
        <w:rPr>
          <w:sz w:val="28"/>
          <w:szCs w:val="28"/>
        </w:rPr>
        <w:t>Агре</w:t>
      </w:r>
      <w:proofErr w:type="spellEnd"/>
      <w:r>
        <w:rPr>
          <w:sz w:val="28"/>
          <w:szCs w:val="28"/>
        </w:rPr>
        <w:t>; Японский нищий; Близ Георгиевского монастыря. Крым; Вечер на озере</w:t>
      </w:r>
      <w:r>
        <w:rPr>
          <w:b/>
          <w:bCs/>
          <w:sz w:val="28"/>
          <w:szCs w:val="28"/>
        </w:rPr>
        <w:t xml:space="preserve">. Веселов С. </w:t>
      </w:r>
      <w:r>
        <w:rPr>
          <w:sz w:val="28"/>
          <w:szCs w:val="28"/>
        </w:rPr>
        <w:t xml:space="preserve">Тарелочка с портретом </w:t>
      </w:r>
      <w:proofErr w:type="spellStart"/>
      <w:r>
        <w:rPr>
          <w:sz w:val="28"/>
          <w:szCs w:val="28"/>
        </w:rPr>
        <w:t>С.Юзикова</w:t>
      </w:r>
      <w:proofErr w:type="spellEnd"/>
      <w:r>
        <w:rPr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 xml:space="preserve">Врубель М. </w:t>
      </w:r>
      <w:r>
        <w:rPr>
          <w:sz w:val="28"/>
          <w:szCs w:val="28"/>
        </w:rPr>
        <w:t xml:space="preserve">Сирень. </w:t>
      </w:r>
      <w:r>
        <w:rPr>
          <w:b/>
          <w:bCs/>
          <w:sz w:val="28"/>
          <w:szCs w:val="28"/>
        </w:rPr>
        <w:t xml:space="preserve">Вучетич Е. </w:t>
      </w:r>
      <w:r>
        <w:rPr>
          <w:sz w:val="28"/>
          <w:szCs w:val="28"/>
        </w:rPr>
        <w:t xml:space="preserve">Памятник воину-освободителю в </w:t>
      </w:r>
      <w:proofErr w:type="spellStart"/>
      <w:r>
        <w:rPr>
          <w:sz w:val="28"/>
          <w:szCs w:val="28"/>
        </w:rPr>
        <w:t>Трептов</w:t>
      </w:r>
      <w:proofErr w:type="spellEnd"/>
      <w:r>
        <w:rPr>
          <w:sz w:val="28"/>
          <w:szCs w:val="28"/>
        </w:rPr>
        <w:t xml:space="preserve">-парке в Берлине; Скульптура «Родина-мать зовѐт» на Мамаевом кургане в Волгограде. </w:t>
      </w:r>
      <w:r>
        <w:rPr>
          <w:b/>
          <w:bCs/>
          <w:sz w:val="28"/>
          <w:szCs w:val="28"/>
        </w:rPr>
        <w:t xml:space="preserve">Герасимов А. </w:t>
      </w:r>
      <w:r>
        <w:rPr>
          <w:sz w:val="28"/>
          <w:szCs w:val="28"/>
        </w:rPr>
        <w:t xml:space="preserve">Розы; Портрет балерины О. В. Лепешинской. </w:t>
      </w:r>
      <w:r>
        <w:rPr>
          <w:b/>
          <w:bCs/>
          <w:sz w:val="28"/>
          <w:szCs w:val="28"/>
        </w:rPr>
        <w:t xml:space="preserve">Герасимов С. </w:t>
      </w:r>
      <w:r>
        <w:rPr>
          <w:sz w:val="28"/>
          <w:szCs w:val="28"/>
        </w:rPr>
        <w:t xml:space="preserve">Автопортрет. </w:t>
      </w:r>
      <w:r>
        <w:rPr>
          <w:b/>
          <w:bCs/>
          <w:sz w:val="28"/>
          <w:szCs w:val="28"/>
        </w:rPr>
        <w:t xml:space="preserve">Головин А. </w:t>
      </w:r>
      <w:r>
        <w:rPr>
          <w:sz w:val="28"/>
          <w:szCs w:val="28"/>
        </w:rPr>
        <w:t xml:space="preserve">Портрет Ф. И. Шаляпина в роли Бориса Годунова. </w:t>
      </w:r>
      <w:proofErr w:type="spellStart"/>
      <w:r>
        <w:rPr>
          <w:b/>
          <w:bCs/>
          <w:sz w:val="28"/>
          <w:szCs w:val="28"/>
        </w:rPr>
        <w:t>Голубкина</w:t>
      </w:r>
      <w:proofErr w:type="spellEnd"/>
      <w:r>
        <w:rPr>
          <w:b/>
          <w:bCs/>
          <w:sz w:val="28"/>
          <w:szCs w:val="28"/>
        </w:rPr>
        <w:t xml:space="preserve"> А. </w:t>
      </w:r>
      <w:r>
        <w:rPr>
          <w:sz w:val="28"/>
          <w:szCs w:val="28"/>
        </w:rPr>
        <w:t xml:space="preserve">Л. Н. Толстой. </w:t>
      </w:r>
      <w:r>
        <w:rPr>
          <w:b/>
          <w:bCs/>
          <w:sz w:val="28"/>
          <w:szCs w:val="28"/>
        </w:rPr>
        <w:t xml:space="preserve">Горбатов К. </w:t>
      </w:r>
      <w:r>
        <w:rPr>
          <w:sz w:val="28"/>
          <w:szCs w:val="28"/>
        </w:rPr>
        <w:t xml:space="preserve">Новгород. Пристань. </w:t>
      </w:r>
      <w:r>
        <w:rPr>
          <w:b/>
          <w:bCs/>
          <w:sz w:val="28"/>
          <w:szCs w:val="28"/>
        </w:rPr>
        <w:t xml:space="preserve">Грабарь И. </w:t>
      </w:r>
      <w:r>
        <w:rPr>
          <w:sz w:val="28"/>
          <w:szCs w:val="28"/>
        </w:rPr>
        <w:t xml:space="preserve">Автопортрет. </w:t>
      </w:r>
      <w:r>
        <w:rPr>
          <w:b/>
          <w:bCs/>
          <w:sz w:val="28"/>
          <w:szCs w:val="28"/>
        </w:rPr>
        <w:t xml:space="preserve">Дали С. </w:t>
      </w:r>
      <w:r>
        <w:rPr>
          <w:sz w:val="28"/>
          <w:szCs w:val="28"/>
        </w:rPr>
        <w:t xml:space="preserve">Лицо </w:t>
      </w:r>
      <w:proofErr w:type="spellStart"/>
      <w:r>
        <w:rPr>
          <w:sz w:val="28"/>
          <w:szCs w:val="28"/>
        </w:rPr>
        <w:t>Мэй</w:t>
      </w:r>
      <w:proofErr w:type="spellEnd"/>
      <w:r>
        <w:rPr>
          <w:sz w:val="28"/>
          <w:szCs w:val="28"/>
        </w:rPr>
        <w:t xml:space="preserve"> Уэст (в качестве сюрреалистической комнаты). </w:t>
      </w:r>
      <w:r>
        <w:rPr>
          <w:b/>
          <w:bCs/>
          <w:sz w:val="28"/>
          <w:szCs w:val="28"/>
        </w:rPr>
        <w:t xml:space="preserve">Дега Э. </w:t>
      </w:r>
      <w:r>
        <w:rPr>
          <w:sz w:val="28"/>
          <w:szCs w:val="28"/>
        </w:rPr>
        <w:t xml:space="preserve">Балерина на сцене; Репетиция на сцене; Маленькая четырѐхлетняя танцовщица; Голубые танцовщицы; Звезда. </w:t>
      </w:r>
      <w:r>
        <w:rPr>
          <w:b/>
          <w:bCs/>
          <w:sz w:val="28"/>
          <w:szCs w:val="28"/>
        </w:rPr>
        <w:t xml:space="preserve">Дейнека А. </w:t>
      </w:r>
      <w:r>
        <w:rPr>
          <w:sz w:val="28"/>
          <w:szCs w:val="28"/>
        </w:rPr>
        <w:t xml:space="preserve">Раздолье. </w:t>
      </w:r>
      <w:r>
        <w:rPr>
          <w:b/>
          <w:bCs/>
          <w:sz w:val="28"/>
          <w:szCs w:val="28"/>
        </w:rPr>
        <w:t xml:space="preserve">Дюрер А. </w:t>
      </w:r>
      <w:r>
        <w:rPr>
          <w:sz w:val="28"/>
          <w:szCs w:val="28"/>
        </w:rPr>
        <w:t xml:space="preserve">Автопортрет (4 варианта); Портрет Луки Лейденского. </w:t>
      </w:r>
      <w:r>
        <w:rPr>
          <w:b/>
          <w:bCs/>
          <w:sz w:val="28"/>
          <w:szCs w:val="28"/>
        </w:rPr>
        <w:t xml:space="preserve">Жуковский С. </w:t>
      </w:r>
      <w:r>
        <w:rPr>
          <w:sz w:val="28"/>
          <w:szCs w:val="28"/>
        </w:rPr>
        <w:t xml:space="preserve">Весенние лучи; Кусково. Малиновая гостиная. Иллюстрации к детским книгам Ю. Васнецова, О. Васильева и Э. Булатова, В. Конашевича, Н. Кочергина, Г. Нарбута, М. Петрова, А.Савченко, В. </w:t>
      </w:r>
      <w:proofErr w:type="spellStart"/>
      <w:r>
        <w:rPr>
          <w:sz w:val="28"/>
          <w:szCs w:val="28"/>
        </w:rPr>
        <w:t>Сутеева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b/>
          <w:bCs/>
          <w:sz w:val="28"/>
          <w:szCs w:val="28"/>
        </w:rPr>
        <w:t>Кальф</w:t>
      </w:r>
      <w:proofErr w:type="spellEnd"/>
      <w:r>
        <w:rPr>
          <w:b/>
          <w:bCs/>
          <w:sz w:val="28"/>
          <w:szCs w:val="28"/>
        </w:rPr>
        <w:t xml:space="preserve"> В. </w:t>
      </w:r>
      <w:r>
        <w:rPr>
          <w:sz w:val="28"/>
          <w:szCs w:val="28"/>
        </w:rPr>
        <w:t xml:space="preserve">Натюрморт (3 варианта). </w:t>
      </w:r>
      <w:proofErr w:type="spellStart"/>
      <w:r>
        <w:rPr>
          <w:b/>
          <w:bCs/>
          <w:sz w:val="28"/>
          <w:szCs w:val="28"/>
        </w:rPr>
        <w:t>Каналетто</w:t>
      </w:r>
      <w:proofErr w:type="spellEnd"/>
      <w:r>
        <w:rPr>
          <w:b/>
          <w:bCs/>
          <w:sz w:val="28"/>
          <w:szCs w:val="28"/>
        </w:rPr>
        <w:t xml:space="preserve">. </w:t>
      </w:r>
      <w:r>
        <w:rPr>
          <w:sz w:val="28"/>
          <w:szCs w:val="28"/>
        </w:rPr>
        <w:t xml:space="preserve">Вид канала напротив собора св. Марка; Большой канал. </w:t>
      </w:r>
      <w:r>
        <w:rPr>
          <w:b/>
          <w:bCs/>
          <w:sz w:val="28"/>
          <w:szCs w:val="28"/>
        </w:rPr>
        <w:t xml:space="preserve">Кандинский В. </w:t>
      </w:r>
      <w:r>
        <w:rPr>
          <w:sz w:val="28"/>
          <w:szCs w:val="28"/>
        </w:rPr>
        <w:t xml:space="preserve">Москва; Москва. Зубовский бульвар. </w:t>
      </w:r>
      <w:r>
        <w:rPr>
          <w:b/>
          <w:bCs/>
          <w:sz w:val="28"/>
          <w:szCs w:val="28"/>
        </w:rPr>
        <w:t xml:space="preserve">Карев А. </w:t>
      </w:r>
      <w:r>
        <w:rPr>
          <w:sz w:val="28"/>
          <w:szCs w:val="28"/>
        </w:rPr>
        <w:t xml:space="preserve">Натюрморт с балалайкой. </w:t>
      </w:r>
      <w:r>
        <w:rPr>
          <w:b/>
          <w:bCs/>
          <w:sz w:val="28"/>
          <w:szCs w:val="28"/>
        </w:rPr>
        <w:t xml:space="preserve">Кипренский О. </w:t>
      </w:r>
      <w:r>
        <w:rPr>
          <w:sz w:val="28"/>
          <w:szCs w:val="28"/>
        </w:rPr>
        <w:t xml:space="preserve">Портрет Е. И. </w:t>
      </w:r>
      <w:proofErr w:type="spellStart"/>
      <w:r>
        <w:rPr>
          <w:sz w:val="28"/>
          <w:szCs w:val="28"/>
        </w:rPr>
        <w:t>Чаплица</w:t>
      </w:r>
      <w:proofErr w:type="spellEnd"/>
      <w:r>
        <w:rPr>
          <w:sz w:val="28"/>
          <w:szCs w:val="28"/>
        </w:rPr>
        <w:t xml:space="preserve">; Портрет А. С. Пушкина; Портрет И. А. Крылова. </w:t>
      </w:r>
      <w:r>
        <w:rPr>
          <w:b/>
          <w:bCs/>
          <w:sz w:val="28"/>
          <w:szCs w:val="28"/>
        </w:rPr>
        <w:t xml:space="preserve">Класс П. </w:t>
      </w:r>
      <w:r>
        <w:rPr>
          <w:sz w:val="28"/>
          <w:szCs w:val="28"/>
        </w:rPr>
        <w:t xml:space="preserve">Завтрак с ветчиной; Трубки и жаровня. </w:t>
      </w:r>
      <w:r>
        <w:rPr>
          <w:b/>
          <w:bCs/>
          <w:sz w:val="28"/>
          <w:szCs w:val="28"/>
        </w:rPr>
        <w:t xml:space="preserve">Коровин К. </w:t>
      </w:r>
      <w:r>
        <w:rPr>
          <w:sz w:val="28"/>
          <w:szCs w:val="28"/>
        </w:rPr>
        <w:t xml:space="preserve">Натюрморт. Цветы и фрукты; В мастерской художника. </w:t>
      </w:r>
      <w:r>
        <w:rPr>
          <w:b/>
          <w:bCs/>
          <w:sz w:val="28"/>
          <w:szCs w:val="28"/>
        </w:rPr>
        <w:t xml:space="preserve">Крамской И. </w:t>
      </w:r>
      <w:r>
        <w:rPr>
          <w:sz w:val="28"/>
          <w:szCs w:val="28"/>
        </w:rPr>
        <w:t xml:space="preserve">Портрет Н. А. Некрасова; Н. А. Некрасов в период «Последних песен». </w:t>
      </w:r>
      <w:r>
        <w:rPr>
          <w:b/>
          <w:bCs/>
          <w:sz w:val="28"/>
          <w:szCs w:val="28"/>
        </w:rPr>
        <w:t xml:space="preserve">Куинджи А. </w:t>
      </w:r>
      <w:r>
        <w:rPr>
          <w:sz w:val="28"/>
          <w:szCs w:val="28"/>
        </w:rPr>
        <w:t xml:space="preserve">Эффект заката; Солнечные пятна на инее; Эльбрус. Лунная ночь. </w:t>
      </w:r>
      <w:r>
        <w:rPr>
          <w:b/>
          <w:bCs/>
          <w:sz w:val="28"/>
          <w:szCs w:val="28"/>
        </w:rPr>
        <w:t xml:space="preserve">Куликов И. </w:t>
      </w:r>
      <w:r>
        <w:rPr>
          <w:sz w:val="28"/>
          <w:szCs w:val="28"/>
        </w:rPr>
        <w:t xml:space="preserve">Зимним вечером. </w:t>
      </w:r>
      <w:r>
        <w:rPr>
          <w:b/>
          <w:bCs/>
          <w:sz w:val="28"/>
          <w:szCs w:val="28"/>
        </w:rPr>
        <w:t xml:space="preserve">Кустодиев Б. </w:t>
      </w:r>
      <w:r>
        <w:rPr>
          <w:sz w:val="28"/>
          <w:szCs w:val="28"/>
        </w:rPr>
        <w:t xml:space="preserve">Автопортрет; Портрет Фѐдора Шаляпина. </w:t>
      </w:r>
      <w:proofErr w:type="spellStart"/>
      <w:r>
        <w:rPr>
          <w:b/>
          <w:bCs/>
          <w:sz w:val="28"/>
          <w:szCs w:val="28"/>
        </w:rPr>
        <w:t>Леменн</w:t>
      </w:r>
      <w:proofErr w:type="spellEnd"/>
      <w:r>
        <w:rPr>
          <w:b/>
          <w:bCs/>
          <w:sz w:val="28"/>
          <w:szCs w:val="28"/>
        </w:rPr>
        <w:t xml:space="preserve"> Г. </w:t>
      </w:r>
      <w:r>
        <w:rPr>
          <w:sz w:val="28"/>
          <w:szCs w:val="28"/>
        </w:rPr>
        <w:t xml:space="preserve">Ваза с цветами. </w:t>
      </w:r>
      <w:proofErr w:type="spellStart"/>
      <w:r>
        <w:rPr>
          <w:b/>
          <w:bCs/>
          <w:sz w:val="28"/>
          <w:szCs w:val="28"/>
        </w:rPr>
        <w:t>Лентулов</w:t>
      </w:r>
      <w:proofErr w:type="spellEnd"/>
      <w:r>
        <w:rPr>
          <w:b/>
          <w:bCs/>
          <w:sz w:val="28"/>
          <w:szCs w:val="28"/>
        </w:rPr>
        <w:t xml:space="preserve"> А. </w:t>
      </w:r>
      <w:r>
        <w:rPr>
          <w:sz w:val="28"/>
          <w:szCs w:val="28"/>
        </w:rPr>
        <w:t xml:space="preserve">Москва. </w:t>
      </w:r>
      <w:r>
        <w:rPr>
          <w:b/>
          <w:bCs/>
          <w:sz w:val="28"/>
          <w:szCs w:val="28"/>
        </w:rPr>
        <w:t xml:space="preserve">Леонардо да Винчи. </w:t>
      </w:r>
      <w:r>
        <w:rPr>
          <w:sz w:val="28"/>
          <w:szCs w:val="28"/>
        </w:rPr>
        <w:t xml:space="preserve">Автопортрет. </w:t>
      </w:r>
    </w:p>
    <w:p w:rsidR="00915BE5" w:rsidRDefault="00915BE5" w:rsidP="00915BE5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7.Описание материально-технического обеспечения образовательного процесса </w:t>
      </w:r>
    </w:p>
    <w:p w:rsidR="00915BE5" w:rsidRPr="00D9167F" w:rsidRDefault="00915BE5" w:rsidP="00915BE5">
      <w:pPr>
        <w:pStyle w:val="Default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Рабочая программа разработана на основе примерной программы начального общего образования и авторской программы В. С. Кузина, Э. И. </w:t>
      </w:r>
      <w:proofErr w:type="spellStart"/>
      <w:r>
        <w:rPr>
          <w:sz w:val="28"/>
          <w:szCs w:val="28"/>
        </w:rPr>
        <w:t>Кубышкиной</w:t>
      </w:r>
      <w:proofErr w:type="spellEnd"/>
      <w:r>
        <w:rPr>
          <w:sz w:val="28"/>
          <w:szCs w:val="28"/>
        </w:rPr>
        <w:t xml:space="preserve"> «Изобразительное искусство», </w:t>
      </w:r>
      <w:proofErr w:type="spellStart"/>
      <w:r>
        <w:rPr>
          <w:sz w:val="28"/>
          <w:szCs w:val="28"/>
        </w:rPr>
        <w:t>у</w:t>
      </w:r>
      <w:r w:rsidR="00D9167F">
        <w:rPr>
          <w:sz w:val="28"/>
          <w:szCs w:val="28"/>
        </w:rPr>
        <w:t>тверждѐнной</w:t>
      </w:r>
      <w:proofErr w:type="spellEnd"/>
      <w:r w:rsidR="00D9167F">
        <w:rPr>
          <w:sz w:val="28"/>
          <w:szCs w:val="28"/>
        </w:rPr>
        <w:t xml:space="preserve"> МО РФ </w:t>
      </w:r>
      <w:r>
        <w:rPr>
          <w:sz w:val="28"/>
          <w:szCs w:val="28"/>
        </w:rPr>
        <w:t xml:space="preserve"> в соответствии с требованиями Федерального компонента государственного стандарта начал</w:t>
      </w:r>
      <w:r w:rsidR="00D9167F">
        <w:rPr>
          <w:sz w:val="28"/>
          <w:szCs w:val="28"/>
        </w:rPr>
        <w:t xml:space="preserve">ьного образования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Методические пособия для учащихся</w:t>
      </w:r>
      <w:r>
        <w:rPr>
          <w:sz w:val="28"/>
          <w:szCs w:val="28"/>
        </w:rPr>
        <w:t xml:space="preserve">: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Кузин В.С., </w:t>
      </w:r>
      <w:proofErr w:type="spellStart"/>
      <w:r>
        <w:rPr>
          <w:sz w:val="28"/>
          <w:szCs w:val="28"/>
        </w:rPr>
        <w:t>Кубышкина</w:t>
      </w:r>
      <w:proofErr w:type="spellEnd"/>
      <w:r>
        <w:rPr>
          <w:sz w:val="28"/>
          <w:szCs w:val="28"/>
        </w:rPr>
        <w:t xml:space="preserve"> Э.И. Изобразительное искусство. 4 класс: Учебник. — М.: Дрофа.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Кузин В.С., </w:t>
      </w:r>
      <w:proofErr w:type="spellStart"/>
      <w:r>
        <w:rPr>
          <w:sz w:val="28"/>
          <w:szCs w:val="28"/>
        </w:rPr>
        <w:t>Кубышкина</w:t>
      </w:r>
      <w:proofErr w:type="spellEnd"/>
      <w:r>
        <w:rPr>
          <w:sz w:val="28"/>
          <w:szCs w:val="28"/>
        </w:rPr>
        <w:t xml:space="preserve"> Э.И. Изобразительное искусство. 4 класс: Рабочая тетрадь. — М.: Дрофа.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Учебно-методические пособия для учителя </w:t>
      </w:r>
      <w:r>
        <w:rPr>
          <w:sz w:val="28"/>
          <w:szCs w:val="28"/>
        </w:rPr>
        <w:t xml:space="preserve">Кузин В.С. Изобразительное искусство. 4 класс: Книга для учителя –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М.: Дрофа.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по курсу «Изобразительное </w:t>
      </w:r>
      <w:proofErr w:type="spellStart"/>
      <w:r>
        <w:rPr>
          <w:b/>
          <w:bCs/>
          <w:sz w:val="28"/>
          <w:szCs w:val="28"/>
        </w:rPr>
        <w:t>исскуство</w:t>
      </w:r>
      <w:proofErr w:type="spellEnd"/>
      <w:r>
        <w:rPr>
          <w:b/>
          <w:bCs/>
          <w:sz w:val="28"/>
          <w:szCs w:val="28"/>
        </w:rPr>
        <w:t>»</w:t>
      </w:r>
      <w:r>
        <w:rPr>
          <w:sz w:val="28"/>
          <w:szCs w:val="28"/>
        </w:rPr>
        <w:t xml:space="preserve">: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Кузин, В. С, </w:t>
      </w:r>
      <w:proofErr w:type="spellStart"/>
      <w:r>
        <w:rPr>
          <w:sz w:val="28"/>
          <w:szCs w:val="28"/>
        </w:rPr>
        <w:t>Кубышкина</w:t>
      </w:r>
      <w:proofErr w:type="spellEnd"/>
      <w:r>
        <w:rPr>
          <w:sz w:val="28"/>
          <w:szCs w:val="28"/>
        </w:rPr>
        <w:t xml:space="preserve">, Э. И. Изобразительное искусство в начальной школе. - М.: Дрофа.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Тип программы: </w:t>
      </w:r>
      <w:r>
        <w:rPr>
          <w:sz w:val="28"/>
          <w:szCs w:val="28"/>
        </w:rPr>
        <w:t xml:space="preserve">Государственная </w:t>
      </w:r>
    </w:p>
    <w:p w:rsidR="00915BE5" w:rsidRDefault="00915BE5" w:rsidP="00915BE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Количество часов в неделю: </w:t>
      </w:r>
      <w:r>
        <w:rPr>
          <w:sz w:val="28"/>
          <w:szCs w:val="28"/>
        </w:rPr>
        <w:t xml:space="preserve">1 </w:t>
      </w:r>
    </w:p>
    <w:p w:rsidR="00B26B78" w:rsidRDefault="00B26B78" w:rsidP="00915BE5">
      <w:pPr>
        <w:pStyle w:val="Default"/>
        <w:rPr>
          <w:sz w:val="28"/>
          <w:szCs w:val="28"/>
        </w:rPr>
      </w:pPr>
    </w:p>
    <w:p w:rsidR="00B26B78" w:rsidRDefault="00B26B78" w:rsidP="00915BE5">
      <w:pPr>
        <w:pStyle w:val="Default"/>
        <w:rPr>
          <w:sz w:val="28"/>
          <w:szCs w:val="28"/>
        </w:rPr>
      </w:pPr>
    </w:p>
    <w:p w:rsidR="00B26B78" w:rsidRDefault="00B26B78" w:rsidP="00915BE5">
      <w:pPr>
        <w:pStyle w:val="Default"/>
        <w:rPr>
          <w:sz w:val="28"/>
          <w:szCs w:val="28"/>
        </w:rPr>
      </w:pPr>
    </w:p>
    <w:p w:rsidR="00B26B78" w:rsidRDefault="00B26B78" w:rsidP="00915BE5">
      <w:pPr>
        <w:pStyle w:val="Default"/>
        <w:rPr>
          <w:sz w:val="28"/>
          <w:szCs w:val="28"/>
        </w:rPr>
      </w:pPr>
    </w:p>
    <w:p w:rsidR="00B26B78" w:rsidRDefault="00B26B78" w:rsidP="00915BE5">
      <w:pPr>
        <w:pStyle w:val="Default"/>
        <w:rPr>
          <w:sz w:val="28"/>
          <w:szCs w:val="28"/>
        </w:rPr>
      </w:pPr>
    </w:p>
    <w:p w:rsidR="00B26B78" w:rsidRDefault="00B26B78" w:rsidP="00915BE5">
      <w:pPr>
        <w:pStyle w:val="Default"/>
        <w:rPr>
          <w:sz w:val="28"/>
          <w:szCs w:val="28"/>
        </w:rPr>
      </w:pPr>
    </w:p>
    <w:p w:rsidR="00B26B78" w:rsidRDefault="00B26B78" w:rsidP="00915BE5">
      <w:pPr>
        <w:pStyle w:val="Default"/>
        <w:rPr>
          <w:sz w:val="28"/>
          <w:szCs w:val="28"/>
        </w:rPr>
      </w:pPr>
    </w:p>
    <w:p w:rsidR="00B26B78" w:rsidRDefault="00B26B78" w:rsidP="00915BE5">
      <w:pPr>
        <w:pStyle w:val="Default"/>
        <w:rPr>
          <w:sz w:val="28"/>
          <w:szCs w:val="28"/>
        </w:rPr>
      </w:pPr>
    </w:p>
    <w:p w:rsidR="00B26B78" w:rsidRDefault="00B26B78" w:rsidP="00915BE5">
      <w:pPr>
        <w:pStyle w:val="Default"/>
        <w:rPr>
          <w:sz w:val="28"/>
          <w:szCs w:val="28"/>
        </w:rPr>
      </w:pPr>
    </w:p>
    <w:p w:rsidR="00B26B78" w:rsidRDefault="00B26B78" w:rsidP="00915BE5">
      <w:pPr>
        <w:pStyle w:val="Default"/>
        <w:rPr>
          <w:sz w:val="28"/>
          <w:szCs w:val="28"/>
        </w:rPr>
      </w:pPr>
    </w:p>
    <w:p w:rsidR="00B26B78" w:rsidRDefault="00B26B78" w:rsidP="00915BE5">
      <w:pPr>
        <w:pStyle w:val="Default"/>
        <w:rPr>
          <w:sz w:val="28"/>
          <w:szCs w:val="28"/>
        </w:rPr>
      </w:pPr>
    </w:p>
    <w:p w:rsidR="00B26B78" w:rsidRDefault="00B26B78" w:rsidP="00915BE5">
      <w:pPr>
        <w:pStyle w:val="Default"/>
        <w:rPr>
          <w:sz w:val="28"/>
          <w:szCs w:val="28"/>
        </w:rPr>
      </w:pPr>
    </w:p>
    <w:p w:rsidR="00B26B78" w:rsidRDefault="00B26B78" w:rsidP="00915BE5">
      <w:pPr>
        <w:pStyle w:val="Default"/>
        <w:rPr>
          <w:sz w:val="28"/>
          <w:szCs w:val="28"/>
        </w:rPr>
      </w:pPr>
    </w:p>
    <w:p w:rsidR="00B26B78" w:rsidRDefault="00B26B78" w:rsidP="00915BE5">
      <w:pPr>
        <w:pStyle w:val="Default"/>
        <w:rPr>
          <w:sz w:val="28"/>
          <w:szCs w:val="28"/>
        </w:rPr>
      </w:pPr>
    </w:p>
    <w:p w:rsidR="00D9167F" w:rsidRDefault="00D9167F" w:rsidP="00D9167F">
      <w:pPr>
        <w:spacing w:before="75" w:after="150"/>
        <w:rPr>
          <w:rFonts w:eastAsiaTheme="minorHAnsi"/>
          <w:color w:val="000000"/>
          <w:sz w:val="28"/>
          <w:szCs w:val="28"/>
          <w:lang w:val="tt-RU" w:eastAsia="en-US"/>
        </w:rPr>
      </w:pPr>
    </w:p>
    <w:p w:rsidR="00D9167F" w:rsidRDefault="00D9167F" w:rsidP="00D9167F">
      <w:pPr>
        <w:spacing w:before="75" w:after="150"/>
        <w:rPr>
          <w:rFonts w:eastAsiaTheme="minorHAnsi"/>
          <w:color w:val="000000"/>
          <w:sz w:val="28"/>
          <w:szCs w:val="28"/>
          <w:lang w:val="tt-RU" w:eastAsia="en-US"/>
        </w:rPr>
      </w:pPr>
    </w:p>
    <w:p w:rsidR="00D9167F" w:rsidRDefault="00D9167F" w:rsidP="00D9167F">
      <w:pPr>
        <w:spacing w:before="75" w:after="150"/>
        <w:rPr>
          <w:rFonts w:eastAsiaTheme="minorHAnsi"/>
          <w:color w:val="000000"/>
          <w:sz w:val="28"/>
          <w:szCs w:val="28"/>
          <w:lang w:val="tt-RU" w:eastAsia="en-US"/>
        </w:rPr>
      </w:pPr>
    </w:p>
    <w:tbl>
      <w:tblPr>
        <w:tblStyle w:val="a3"/>
        <w:tblpPr w:leftFromText="180" w:rightFromText="180" w:vertAnchor="text" w:horzAnchor="margin" w:tblpY="40"/>
        <w:tblW w:w="14709" w:type="dxa"/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1417"/>
        <w:gridCol w:w="834"/>
        <w:gridCol w:w="27"/>
        <w:gridCol w:w="13"/>
        <w:gridCol w:w="27"/>
        <w:gridCol w:w="28"/>
        <w:gridCol w:w="27"/>
        <w:gridCol w:w="27"/>
        <w:gridCol w:w="14"/>
        <w:gridCol w:w="421"/>
        <w:gridCol w:w="1843"/>
        <w:gridCol w:w="1984"/>
        <w:gridCol w:w="4678"/>
        <w:gridCol w:w="1276"/>
      </w:tblGrid>
      <w:tr w:rsidR="00D9167F" w:rsidRPr="00C04722" w:rsidTr="00D9167F"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C0472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center"/>
              <w:rPr>
                <w:b/>
                <w:sz w:val="24"/>
                <w:szCs w:val="24"/>
              </w:rPr>
            </w:pPr>
            <w:r w:rsidRPr="00A06802">
              <w:rPr>
                <w:b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center"/>
              <w:rPr>
                <w:b/>
                <w:sz w:val="24"/>
                <w:szCs w:val="24"/>
              </w:rPr>
            </w:pPr>
            <w:r w:rsidRPr="00C04722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983" w:type="dxa"/>
            <w:gridSpan w:val="7"/>
            <w:tcBorders>
              <w:right w:val="single" w:sz="4" w:space="0" w:color="auto"/>
            </w:tcBorders>
          </w:tcPr>
          <w:p w:rsidR="00D9167F" w:rsidRPr="00C04722" w:rsidRDefault="00D9167F" w:rsidP="00B26B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435" w:type="dxa"/>
            <w:gridSpan w:val="2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center"/>
              <w:rPr>
                <w:b/>
                <w:sz w:val="24"/>
                <w:szCs w:val="24"/>
              </w:rPr>
            </w:pPr>
            <w:r w:rsidRPr="00C04722"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1984" w:type="dxa"/>
          </w:tcPr>
          <w:p w:rsidR="00D9167F" w:rsidRPr="00C04722" w:rsidRDefault="00D9167F" w:rsidP="00B26B78">
            <w:pPr>
              <w:jc w:val="center"/>
              <w:rPr>
                <w:b/>
                <w:sz w:val="24"/>
                <w:szCs w:val="24"/>
              </w:rPr>
            </w:pPr>
            <w:r w:rsidRPr="00C04722"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4678" w:type="dxa"/>
          </w:tcPr>
          <w:p w:rsidR="00D9167F" w:rsidRPr="00B26B78" w:rsidRDefault="00D9167F" w:rsidP="00B26B78">
            <w:pPr>
              <w:jc w:val="center"/>
              <w:rPr>
                <w:b/>
              </w:rPr>
            </w:pPr>
            <w:r w:rsidRPr="00B26B78">
              <w:rPr>
                <w:b/>
              </w:rPr>
              <w:t xml:space="preserve">Формирование </w:t>
            </w:r>
          </w:p>
          <w:p w:rsidR="00D9167F" w:rsidRPr="00B26B78" w:rsidRDefault="00D9167F" w:rsidP="00B26B78">
            <w:pPr>
              <w:jc w:val="center"/>
              <w:rPr>
                <w:b/>
              </w:rPr>
            </w:pPr>
            <w:r w:rsidRPr="00B26B78">
              <w:rPr>
                <w:b/>
              </w:rPr>
              <w:t>УУД-</w:t>
            </w:r>
          </w:p>
          <w:p w:rsidR="00D9167F" w:rsidRPr="00C04722" w:rsidRDefault="00D9167F" w:rsidP="00B26B78">
            <w:pPr>
              <w:jc w:val="center"/>
              <w:rPr>
                <w:b/>
                <w:sz w:val="24"/>
                <w:szCs w:val="24"/>
              </w:rPr>
            </w:pPr>
            <w:r w:rsidRPr="00B26B78">
              <w:rPr>
                <w:b/>
                <w:sz w:val="24"/>
                <w:szCs w:val="24"/>
              </w:rPr>
              <w:t>универсальных учебных действий.</w:t>
            </w: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center"/>
              <w:rPr>
                <w:b/>
                <w:sz w:val="24"/>
                <w:szCs w:val="24"/>
              </w:rPr>
            </w:pPr>
            <w:r w:rsidRPr="00C04722">
              <w:rPr>
                <w:b/>
                <w:sz w:val="24"/>
                <w:szCs w:val="24"/>
              </w:rPr>
              <w:t>Вид контроля</w:t>
            </w:r>
          </w:p>
        </w:tc>
      </w:tr>
      <w:tr w:rsidR="00D9167F" w:rsidRPr="00C04722" w:rsidTr="00D9167F">
        <w:trPr>
          <w:trHeight w:val="48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>Рисование на тему (композиция)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«Летние впечатления». Тематическое рисование</w:t>
            </w:r>
          </w:p>
        </w:tc>
        <w:tc>
          <w:tcPr>
            <w:tcW w:w="983" w:type="dxa"/>
            <w:gridSpan w:val="7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3.09</w:t>
            </w:r>
          </w:p>
        </w:tc>
        <w:tc>
          <w:tcPr>
            <w:tcW w:w="435" w:type="dxa"/>
            <w:gridSpan w:val="2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  <w:vMerge w:val="restart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Первичные навыки рисования с натуры, по памяти и воображению (натюрморт, пейзаж, животные, человек)</w:t>
            </w:r>
          </w:p>
        </w:tc>
        <w:tc>
          <w:tcPr>
            <w:tcW w:w="4678" w:type="dxa"/>
            <w:vMerge w:val="restart"/>
          </w:tcPr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Регулятивные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Проговаривать последовательность действий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 xml:space="preserve">• Учиться отличать верно выполненное задание от неверного. 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Регулятивные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Проговаривать последовательность действий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Учиться отличать верно выпол</w:t>
            </w:r>
            <w:r>
              <w:rPr>
                <w:sz w:val="20"/>
                <w:szCs w:val="20"/>
              </w:rPr>
              <w:t xml:space="preserve">ненное задание от неверного. 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Регулятивные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Учиться работать по предложенному учителем плану.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Учиться отличать верно выполненное задание от неверного.</w:t>
            </w:r>
            <w:r w:rsidRPr="00405FA7">
              <w:rPr>
                <w:b/>
                <w:bCs/>
                <w:i/>
                <w:sz w:val="20"/>
                <w:szCs w:val="20"/>
              </w:rPr>
              <w:t xml:space="preserve"> Познавательные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 xml:space="preserve">• Добывать новые знания: находить ответы на вопросы, используя учебник, свой жизненный опыт и информацию, полученную на уроке. 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Сравнивать и группировать произведения изобразительного искусства (по изобразительным средствам, жанрам и т.д.).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Регулятивные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Проговаривать последовательность действий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Учиться совместно с учителем и другими учениками давать эмоциональную оценку деятельности класса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Познавательные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 xml:space="preserve"> • Сравнивать и группировать произведения изобразительного искусства (по изобразительным средствам, жанрам и т.д.).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 xml:space="preserve">Индивидуальный 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>Рисование с натуры (рисунок, живопись)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Рисунок 2-3 листьев сложной формы (клен, каштан, виноград) на ветке. Рисование с натуры</w:t>
            </w:r>
          </w:p>
        </w:tc>
        <w:tc>
          <w:tcPr>
            <w:tcW w:w="983" w:type="dxa"/>
            <w:gridSpan w:val="7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10.09</w:t>
            </w:r>
          </w:p>
        </w:tc>
        <w:tc>
          <w:tcPr>
            <w:tcW w:w="435" w:type="dxa"/>
            <w:gridSpan w:val="2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  <w:vMerge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 xml:space="preserve">Индивидуальный 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>Рисование с натуры (рисунок, живопись)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Натюрморт из фруктов и овощей (разной окраски). Рисование с натуры</w:t>
            </w:r>
          </w:p>
        </w:tc>
        <w:tc>
          <w:tcPr>
            <w:tcW w:w="983" w:type="dxa"/>
            <w:gridSpan w:val="7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17.09</w:t>
            </w:r>
          </w:p>
        </w:tc>
        <w:tc>
          <w:tcPr>
            <w:tcW w:w="435" w:type="dxa"/>
            <w:gridSpan w:val="2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  <w:vMerge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 xml:space="preserve">Индивидуальный 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>Беседы об изобразительном искусстве и красоте вокруг нас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Жанры изобразительного искусства. Беседа </w:t>
            </w:r>
            <w:r w:rsidRPr="00C0472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83" w:type="dxa"/>
            <w:gridSpan w:val="7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24.09</w:t>
            </w:r>
          </w:p>
        </w:tc>
        <w:tc>
          <w:tcPr>
            <w:tcW w:w="435" w:type="dxa"/>
            <w:gridSpan w:val="2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  <w:vMerge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Фронталь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 xml:space="preserve">Рисование с </w:t>
            </w:r>
            <w:r w:rsidRPr="00A06802">
              <w:rPr>
                <w:b/>
                <w:sz w:val="20"/>
                <w:szCs w:val="20"/>
              </w:rPr>
              <w:lastRenderedPageBreak/>
              <w:t>натуры (рисунок, живопись)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lastRenderedPageBreak/>
              <w:t xml:space="preserve">Искусство </w:t>
            </w:r>
            <w:r w:rsidRPr="00C04722">
              <w:rPr>
                <w:sz w:val="24"/>
                <w:szCs w:val="24"/>
              </w:rPr>
              <w:lastRenderedPageBreak/>
              <w:t xml:space="preserve">натюрморта – предметы в группе. Натюрморт из яблок и кувшина. Рисование с натуры. Карандаш </w:t>
            </w:r>
          </w:p>
        </w:tc>
        <w:tc>
          <w:tcPr>
            <w:tcW w:w="983" w:type="dxa"/>
            <w:gridSpan w:val="7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1.10</w:t>
            </w:r>
          </w:p>
        </w:tc>
        <w:tc>
          <w:tcPr>
            <w:tcW w:w="435" w:type="dxa"/>
            <w:gridSpan w:val="2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</w:t>
            </w:r>
            <w:r w:rsidRPr="00C04722">
              <w:rPr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1984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lastRenderedPageBreak/>
              <w:t xml:space="preserve">Первичные </w:t>
            </w:r>
            <w:r w:rsidRPr="00C04722">
              <w:rPr>
                <w:sz w:val="24"/>
                <w:szCs w:val="24"/>
              </w:rPr>
              <w:lastRenderedPageBreak/>
              <w:t>навыки рисования с натуры, по памяти</w:t>
            </w:r>
          </w:p>
        </w:tc>
        <w:tc>
          <w:tcPr>
            <w:tcW w:w="4678" w:type="dxa"/>
          </w:tcPr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lastRenderedPageBreak/>
              <w:t>Регулятивные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lastRenderedPageBreak/>
              <w:t>• Учиться работать по предложенному учителем плану.</w:t>
            </w:r>
            <w:r w:rsidRPr="00405FA7">
              <w:rPr>
                <w:b/>
                <w:bCs/>
                <w:i/>
                <w:sz w:val="20"/>
                <w:szCs w:val="20"/>
              </w:rPr>
              <w:t xml:space="preserve"> Познавательные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lastRenderedPageBreak/>
              <w:t>Фронталь</w:t>
            </w:r>
            <w:r w:rsidRPr="00C04722">
              <w:rPr>
                <w:sz w:val="24"/>
                <w:szCs w:val="24"/>
              </w:rPr>
              <w:lastRenderedPageBreak/>
              <w:t>ный, индивидуальный</w:t>
            </w:r>
          </w:p>
        </w:tc>
      </w:tr>
      <w:tr w:rsidR="00D9167F" w:rsidRPr="00C04722" w:rsidTr="00D9167F">
        <w:trPr>
          <w:trHeight w:val="3131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 xml:space="preserve">Декоративная работа 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эскиза лепного пряника и роспись готового изделия</w:t>
            </w:r>
          </w:p>
        </w:tc>
        <w:tc>
          <w:tcPr>
            <w:tcW w:w="997" w:type="dxa"/>
            <w:gridSpan w:val="8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8.10</w:t>
            </w:r>
          </w:p>
        </w:tc>
        <w:tc>
          <w:tcPr>
            <w:tcW w:w="421" w:type="dxa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Первичные навыки рисования с натуры, по памяти и воображению (натюрморт, пейзаж, животные, человек)</w:t>
            </w:r>
          </w:p>
        </w:tc>
        <w:tc>
          <w:tcPr>
            <w:tcW w:w="4678" w:type="dxa"/>
          </w:tcPr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Регулятивные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Учиться совместно с учителем и другими учениками давать эмоциональную оценку деятельности класса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 xml:space="preserve"> Коммуникативные </w:t>
            </w:r>
            <w:r w:rsidRPr="00405FA7">
              <w:rPr>
                <w:i/>
                <w:sz w:val="20"/>
                <w:szCs w:val="20"/>
              </w:rPr>
              <w:t>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Уметь пользоваться языком изобразительного искусства: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а) донести свою позицию до собеседника;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 xml:space="preserve"> • Уметь слушать и понимать высказывания собеседников.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Познавательные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 xml:space="preserve"> • Сравнивать и группировать произведения изобразительного искусства (по изобразительным средствам, жанрам и т.д.).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9167F" w:rsidRPr="00405FA7" w:rsidRDefault="00D9167F" w:rsidP="00B26B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Фронтальный, индивидуальный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>Рисование на тему (композиция)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Осень в саду</w:t>
            </w:r>
            <w:r w:rsidRPr="00C04722">
              <w:rPr>
                <w:sz w:val="24"/>
                <w:szCs w:val="24"/>
              </w:rPr>
              <w:t>». Тематическое рисование</w:t>
            </w:r>
          </w:p>
        </w:tc>
        <w:tc>
          <w:tcPr>
            <w:tcW w:w="997" w:type="dxa"/>
            <w:gridSpan w:val="8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15.10</w:t>
            </w:r>
          </w:p>
        </w:tc>
        <w:tc>
          <w:tcPr>
            <w:tcW w:w="421" w:type="dxa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  <w:vMerge w:val="restart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Передача настроения в творческой работе с помощью цвета, тона, композиции, пространства, линии, штриха, пятна, объема</w:t>
            </w:r>
          </w:p>
        </w:tc>
        <w:tc>
          <w:tcPr>
            <w:tcW w:w="4678" w:type="dxa"/>
            <w:vMerge w:val="restart"/>
          </w:tcPr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Регулятивные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Учиться работать по предложенному учителем плану.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Учиться совместно с учителем и другими учениками давать эмоциональную оценку деятельности класса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Регулятивные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Проговаривать последовательность действий на уроке.</w:t>
            </w:r>
          </w:p>
          <w:p w:rsidR="00D9167F" w:rsidRPr="00405FA7" w:rsidRDefault="00D9167F" w:rsidP="00B26B7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Фронтальный, индивидуальный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>Рисование с натуры (рисунок, живопись)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 xml:space="preserve">Дерево. Графика. Рисование с натуры, по памяти реальных объектов </w:t>
            </w:r>
          </w:p>
        </w:tc>
        <w:tc>
          <w:tcPr>
            <w:tcW w:w="997" w:type="dxa"/>
            <w:gridSpan w:val="8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22.10</w:t>
            </w:r>
          </w:p>
        </w:tc>
        <w:tc>
          <w:tcPr>
            <w:tcW w:w="421" w:type="dxa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  <w:vMerge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Фронтальный, индивидуальный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 xml:space="preserve">Аппликация 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Осенняя симфония в лесу</w:t>
            </w:r>
            <w:r w:rsidRPr="00C04722">
              <w:rPr>
                <w:sz w:val="24"/>
                <w:szCs w:val="24"/>
              </w:rPr>
              <w:t>». Аппликация. Декоративное творчество</w:t>
            </w:r>
          </w:p>
        </w:tc>
        <w:tc>
          <w:tcPr>
            <w:tcW w:w="997" w:type="dxa"/>
            <w:gridSpan w:val="8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29.10</w:t>
            </w:r>
          </w:p>
        </w:tc>
        <w:tc>
          <w:tcPr>
            <w:tcW w:w="421" w:type="dxa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 xml:space="preserve">Работа в различных видах изобразительной,  декоративно-прикладной и художественно-конструктивной деятельности </w:t>
            </w:r>
          </w:p>
        </w:tc>
        <w:tc>
          <w:tcPr>
            <w:tcW w:w="4678" w:type="dxa"/>
            <w:vMerge w:val="restart"/>
          </w:tcPr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Регулятивные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Проговаривать последовательность действий на уроке.</w:t>
            </w:r>
          </w:p>
          <w:p w:rsidR="00D9167F" w:rsidRPr="00BF55F3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Учиться отличать верно выпол</w:t>
            </w:r>
            <w:r>
              <w:rPr>
                <w:sz w:val="20"/>
                <w:szCs w:val="20"/>
              </w:rPr>
              <w:t xml:space="preserve">ненное задание от неверного. 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Регулятивные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Учиться отличать верно выполненное задание от неверного.</w:t>
            </w:r>
            <w:r w:rsidRPr="00405FA7">
              <w:rPr>
                <w:b/>
                <w:bCs/>
                <w:i/>
                <w:sz w:val="20"/>
                <w:szCs w:val="20"/>
              </w:rPr>
              <w:t xml:space="preserve"> Познавательные УУД</w:t>
            </w:r>
          </w:p>
          <w:p w:rsidR="00D9167F" w:rsidRPr="00BF55F3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Добывать новые знания: находить ответы на вопросы, используя учебник, свой жизненный опыт и и</w:t>
            </w:r>
            <w:r>
              <w:rPr>
                <w:sz w:val="20"/>
                <w:szCs w:val="20"/>
              </w:rPr>
              <w:t xml:space="preserve">нформацию, полученную на уроке. </w:t>
            </w: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Фронтальный, индивидуальный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>Рисование с натуры (рисунок, живопись)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 xml:space="preserve">Рисование с натуры фигуры человека. Карандаш </w:t>
            </w:r>
          </w:p>
        </w:tc>
        <w:tc>
          <w:tcPr>
            <w:tcW w:w="956" w:type="dxa"/>
            <w:gridSpan w:val="6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12.11</w:t>
            </w:r>
          </w:p>
        </w:tc>
        <w:tc>
          <w:tcPr>
            <w:tcW w:w="462" w:type="dxa"/>
            <w:gridSpan w:val="3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Первичные навыки рисования с натуры, по памяти человека, с помощью карандаша</w:t>
            </w:r>
          </w:p>
        </w:tc>
        <w:tc>
          <w:tcPr>
            <w:tcW w:w="4678" w:type="dxa"/>
            <w:vMerge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Фронтальный, индивидуальный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>Рисование с натуры (рисунок, живопись)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 xml:space="preserve">Рисование с натуры фигуры человека. Акварель </w:t>
            </w:r>
          </w:p>
        </w:tc>
        <w:tc>
          <w:tcPr>
            <w:tcW w:w="956" w:type="dxa"/>
            <w:gridSpan w:val="6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19.11</w:t>
            </w:r>
          </w:p>
        </w:tc>
        <w:tc>
          <w:tcPr>
            <w:tcW w:w="462" w:type="dxa"/>
            <w:gridSpan w:val="3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Первичные навыки рисования с натуры, по памяти человека, с помощью акварели</w:t>
            </w:r>
          </w:p>
        </w:tc>
        <w:tc>
          <w:tcPr>
            <w:tcW w:w="4678" w:type="dxa"/>
            <w:vMerge w:val="restart"/>
          </w:tcPr>
          <w:p w:rsidR="00D9167F" w:rsidRPr="00BF55F3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Регулятивные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Проговаривать последовательность действий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Учиться отличать верно выпол</w:t>
            </w:r>
            <w:r>
              <w:rPr>
                <w:sz w:val="20"/>
                <w:szCs w:val="20"/>
              </w:rPr>
              <w:t xml:space="preserve">ненное задание от неверного. 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Познавательные УУД</w:t>
            </w:r>
          </w:p>
          <w:p w:rsidR="00D9167F" w:rsidRPr="00BF55F3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 xml:space="preserve">Индивидуальный 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>Рисование на тему (композиция)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 xml:space="preserve">Люди труда в </w:t>
            </w:r>
            <w:proofErr w:type="gramStart"/>
            <w:r w:rsidRPr="00C04722">
              <w:rPr>
                <w:sz w:val="24"/>
                <w:szCs w:val="24"/>
              </w:rPr>
              <w:t>изобразитель- ном</w:t>
            </w:r>
            <w:proofErr w:type="gramEnd"/>
            <w:r w:rsidRPr="00C04722">
              <w:rPr>
                <w:sz w:val="24"/>
                <w:szCs w:val="24"/>
              </w:rPr>
              <w:t xml:space="preserve"> искусстве. Тематическое рисование, рисование по памяти</w:t>
            </w:r>
          </w:p>
        </w:tc>
        <w:tc>
          <w:tcPr>
            <w:tcW w:w="956" w:type="dxa"/>
            <w:gridSpan w:val="6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26.11</w:t>
            </w:r>
          </w:p>
        </w:tc>
        <w:tc>
          <w:tcPr>
            <w:tcW w:w="462" w:type="dxa"/>
            <w:gridSpan w:val="3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Использование различных художественных техник и материалов: гуашь, акварель, фломастеры</w:t>
            </w:r>
          </w:p>
        </w:tc>
        <w:tc>
          <w:tcPr>
            <w:tcW w:w="4678" w:type="dxa"/>
            <w:vMerge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 xml:space="preserve">Фронтальный 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 xml:space="preserve">Лепка 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 xml:space="preserve">Лепка фигурок по мотивам народных </w:t>
            </w:r>
            <w:r w:rsidRPr="00C04722">
              <w:rPr>
                <w:sz w:val="24"/>
                <w:szCs w:val="24"/>
              </w:rPr>
              <w:lastRenderedPageBreak/>
              <w:t>игрушек (дымковских): барыня, петух. Лепка</w:t>
            </w:r>
          </w:p>
        </w:tc>
        <w:tc>
          <w:tcPr>
            <w:tcW w:w="956" w:type="dxa"/>
            <w:gridSpan w:val="6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3.12</w:t>
            </w:r>
          </w:p>
        </w:tc>
        <w:tc>
          <w:tcPr>
            <w:tcW w:w="462" w:type="dxa"/>
            <w:gridSpan w:val="3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  <w:vMerge w:val="restart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 xml:space="preserve">Участие в обсуждении содержания и выразительных </w:t>
            </w:r>
            <w:r w:rsidRPr="00C04722">
              <w:rPr>
                <w:sz w:val="24"/>
                <w:szCs w:val="24"/>
              </w:rPr>
              <w:lastRenderedPageBreak/>
              <w:t>средств произведений изобразительного искусства</w:t>
            </w:r>
          </w:p>
        </w:tc>
        <w:tc>
          <w:tcPr>
            <w:tcW w:w="4678" w:type="dxa"/>
            <w:vMerge w:val="restart"/>
          </w:tcPr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lastRenderedPageBreak/>
              <w:t>Регулятивные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Учиться работать по предложенному учителем плану.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 xml:space="preserve">• Учиться совместно с учителем и другими </w:t>
            </w:r>
            <w:r w:rsidRPr="00405FA7">
              <w:rPr>
                <w:sz w:val="20"/>
                <w:szCs w:val="20"/>
              </w:rPr>
              <w:lastRenderedPageBreak/>
              <w:t>учениками давать эмоциональную оценку деятельности класса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Регулятивные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Проговаривать последовательность действий на уроке.</w:t>
            </w:r>
          </w:p>
          <w:p w:rsidR="00D9167F" w:rsidRPr="00BF55F3" w:rsidRDefault="00D9167F" w:rsidP="00B26B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lastRenderedPageBreak/>
              <w:t>Самостоятельная работа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>Беседы об изобразительном искусстве и красоте вокруг нас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Красота родной природы в творчестве русских художников. Беседа </w:t>
            </w:r>
            <w:r w:rsidRPr="00C0472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6" w:type="dxa"/>
            <w:gridSpan w:val="6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10.12</w:t>
            </w:r>
          </w:p>
        </w:tc>
        <w:tc>
          <w:tcPr>
            <w:tcW w:w="462" w:type="dxa"/>
            <w:gridSpan w:val="3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  <w:vMerge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 xml:space="preserve">Аппликация 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Сюжетная аппликация по мотивам русских народных сказок</w:t>
            </w:r>
          </w:p>
        </w:tc>
        <w:tc>
          <w:tcPr>
            <w:tcW w:w="929" w:type="dxa"/>
            <w:gridSpan w:val="5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17.12</w:t>
            </w:r>
          </w:p>
        </w:tc>
        <w:tc>
          <w:tcPr>
            <w:tcW w:w="489" w:type="dxa"/>
            <w:gridSpan w:val="4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  <w:vMerge w:val="restart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 xml:space="preserve">Работа в различных видах изобразительной,  декоративно-прикладной и художественно-конструктивной деятельности </w:t>
            </w:r>
          </w:p>
        </w:tc>
        <w:tc>
          <w:tcPr>
            <w:tcW w:w="4678" w:type="dxa"/>
          </w:tcPr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Познавательные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 xml:space="preserve"> Коммуникативные </w:t>
            </w:r>
            <w:r w:rsidRPr="00405FA7">
              <w:rPr>
                <w:i/>
                <w:sz w:val="20"/>
                <w:szCs w:val="20"/>
              </w:rPr>
              <w:t>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Уметь пользоваться языком изобразительного искусства: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а) донести свою позицию до собеседника;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 xml:space="preserve"> • Уметь слушать и пони</w:t>
            </w:r>
            <w:r>
              <w:rPr>
                <w:sz w:val="20"/>
                <w:szCs w:val="20"/>
              </w:rPr>
              <w:t>мать высказывания собеседников.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Регулятивные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Проговаривать последовательность действий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Учиться отличать верно выпол</w:t>
            </w:r>
            <w:r>
              <w:rPr>
                <w:sz w:val="20"/>
                <w:szCs w:val="20"/>
              </w:rPr>
              <w:t xml:space="preserve">ненное задание от неверного. </w:t>
            </w:r>
          </w:p>
        </w:tc>
        <w:tc>
          <w:tcPr>
            <w:tcW w:w="1276" w:type="dxa"/>
          </w:tcPr>
          <w:p w:rsidR="00D9167F" w:rsidRDefault="00D9167F" w:rsidP="00B26B78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Фронталь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 xml:space="preserve">Декоративная работа  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 xml:space="preserve">Лепка фигурок по мотивам народных игрушек (дымковских): петух. Декоративная </w:t>
            </w:r>
            <w:r w:rsidRPr="00C04722">
              <w:rPr>
                <w:sz w:val="24"/>
                <w:szCs w:val="24"/>
              </w:rPr>
              <w:lastRenderedPageBreak/>
              <w:t>роспись</w:t>
            </w:r>
          </w:p>
        </w:tc>
        <w:tc>
          <w:tcPr>
            <w:tcW w:w="929" w:type="dxa"/>
            <w:gridSpan w:val="5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24.12</w:t>
            </w:r>
          </w:p>
        </w:tc>
        <w:tc>
          <w:tcPr>
            <w:tcW w:w="489" w:type="dxa"/>
            <w:gridSpan w:val="4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  <w:vMerge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D9167F" w:rsidRPr="00BF55F3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Самостоятельная работа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 xml:space="preserve">Лепка 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Лепка птиц и домашних животных по памяти и представлению</w:t>
            </w:r>
            <w:r w:rsidRPr="00C0472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29" w:type="dxa"/>
            <w:gridSpan w:val="5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14.01</w:t>
            </w:r>
          </w:p>
        </w:tc>
        <w:tc>
          <w:tcPr>
            <w:tcW w:w="489" w:type="dxa"/>
            <w:gridSpan w:val="4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  <w:vMerge w:val="restart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Организация коллективной деятельности, составление коллективной композиции</w:t>
            </w:r>
          </w:p>
        </w:tc>
        <w:tc>
          <w:tcPr>
            <w:tcW w:w="4678" w:type="dxa"/>
          </w:tcPr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Познавательные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 xml:space="preserve"> • Сравнивать и группировать произведения изобразительного искусства (по изобразительным средствам, жанрам и т.д.).</w:t>
            </w:r>
            <w:r w:rsidRPr="00405FA7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 xml:space="preserve">Коммуникативные </w:t>
            </w:r>
            <w:r w:rsidRPr="00405FA7">
              <w:rPr>
                <w:i/>
                <w:sz w:val="20"/>
                <w:szCs w:val="20"/>
              </w:rPr>
              <w:t>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Уметь пользоваться языком изобразительного искусства</w:t>
            </w: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 xml:space="preserve">Коллективная работа 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 xml:space="preserve">Декоративная работа 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C04722">
              <w:rPr>
                <w:sz w:val="24"/>
                <w:szCs w:val="24"/>
              </w:rPr>
              <w:t>Традицион</w:t>
            </w:r>
            <w:proofErr w:type="spellEnd"/>
            <w:r w:rsidRPr="00C04722">
              <w:rPr>
                <w:sz w:val="24"/>
                <w:szCs w:val="24"/>
              </w:rPr>
              <w:t xml:space="preserve">- </w:t>
            </w:r>
            <w:proofErr w:type="spellStart"/>
            <w:r w:rsidRPr="00C04722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C04722">
              <w:rPr>
                <w:sz w:val="24"/>
                <w:szCs w:val="24"/>
              </w:rPr>
              <w:t xml:space="preserve"> русский фигурный пряник. Декоративная роспись</w:t>
            </w:r>
          </w:p>
        </w:tc>
        <w:tc>
          <w:tcPr>
            <w:tcW w:w="901" w:type="dxa"/>
            <w:gridSpan w:val="4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21.01</w:t>
            </w:r>
          </w:p>
        </w:tc>
        <w:tc>
          <w:tcPr>
            <w:tcW w:w="517" w:type="dxa"/>
            <w:gridSpan w:val="5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  <w:vMerge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Познавательные УУД</w:t>
            </w:r>
          </w:p>
          <w:p w:rsidR="00D9167F" w:rsidRPr="00405FA7" w:rsidRDefault="00D9167F" w:rsidP="00B26B78">
            <w:pPr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Регулятивные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Проговаривать последовательность действий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Учиться отличать верно выпол</w:t>
            </w:r>
            <w:r>
              <w:rPr>
                <w:sz w:val="20"/>
                <w:szCs w:val="20"/>
              </w:rPr>
              <w:t xml:space="preserve">ненное задание от неверного. </w:t>
            </w: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Самостоятельная работа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>Рисование на тему (композиция)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 xml:space="preserve">Иллюстрация к «Сказке о </w:t>
            </w:r>
            <w:r>
              <w:rPr>
                <w:sz w:val="24"/>
                <w:szCs w:val="24"/>
              </w:rPr>
              <w:t>рыбаке и рыбке</w:t>
            </w:r>
            <w:r w:rsidRPr="00C04722">
              <w:rPr>
                <w:sz w:val="24"/>
                <w:szCs w:val="24"/>
              </w:rPr>
              <w:t>» А.С.Пушкина. Тематическое рисование</w:t>
            </w:r>
          </w:p>
        </w:tc>
        <w:tc>
          <w:tcPr>
            <w:tcW w:w="901" w:type="dxa"/>
            <w:gridSpan w:val="4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28.01</w:t>
            </w:r>
          </w:p>
        </w:tc>
        <w:tc>
          <w:tcPr>
            <w:tcW w:w="517" w:type="dxa"/>
            <w:gridSpan w:val="5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Элементарные основы рисунка</w:t>
            </w:r>
          </w:p>
        </w:tc>
        <w:tc>
          <w:tcPr>
            <w:tcW w:w="4678" w:type="dxa"/>
          </w:tcPr>
          <w:p w:rsidR="00D9167F" w:rsidRPr="00B26B78" w:rsidRDefault="00D9167F" w:rsidP="00B26B7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B26B78">
              <w:rPr>
                <w:b/>
                <w:bCs/>
                <w:i/>
                <w:sz w:val="20"/>
                <w:szCs w:val="20"/>
              </w:rPr>
              <w:t xml:space="preserve">Коммуникативные </w:t>
            </w:r>
            <w:r w:rsidRPr="00B26B78">
              <w:rPr>
                <w:i/>
                <w:sz w:val="20"/>
                <w:szCs w:val="20"/>
              </w:rPr>
              <w:t>УУД</w:t>
            </w:r>
          </w:p>
          <w:p w:rsidR="00D9167F" w:rsidRPr="00B26B78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6B78">
              <w:rPr>
                <w:sz w:val="20"/>
                <w:szCs w:val="20"/>
              </w:rPr>
              <w:t>• Уметь пользоваться языком изобразительного искусства:</w:t>
            </w:r>
          </w:p>
          <w:p w:rsidR="00D9167F" w:rsidRPr="00B26B78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6B78">
              <w:rPr>
                <w:sz w:val="20"/>
                <w:szCs w:val="20"/>
              </w:rPr>
              <w:t>а) донести свою позицию до собеседника;</w:t>
            </w:r>
          </w:p>
          <w:p w:rsidR="00D9167F" w:rsidRPr="00BF55F3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6B78">
              <w:rPr>
                <w:sz w:val="20"/>
                <w:szCs w:val="20"/>
              </w:rPr>
              <w:t>• Уметь слушать и понимать высказывания собеседников</w:t>
            </w: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Самостоятельная работа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>Рисование на тему (композиция)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 xml:space="preserve">Тематическое рисование по мотивам русской народной сказки «По щучьему </w:t>
            </w:r>
            <w:r w:rsidRPr="00C04722">
              <w:rPr>
                <w:sz w:val="24"/>
                <w:szCs w:val="24"/>
              </w:rPr>
              <w:lastRenderedPageBreak/>
              <w:t xml:space="preserve">велению». Карандаш </w:t>
            </w:r>
          </w:p>
        </w:tc>
        <w:tc>
          <w:tcPr>
            <w:tcW w:w="901" w:type="dxa"/>
            <w:gridSpan w:val="4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517" w:type="dxa"/>
            <w:gridSpan w:val="5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Выбор и применение выразительных средств для реализации собственного замысла в рисунке</w:t>
            </w:r>
          </w:p>
        </w:tc>
        <w:tc>
          <w:tcPr>
            <w:tcW w:w="4678" w:type="dxa"/>
            <w:vMerge w:val="restart"/>
          </w:tcPr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Познавательные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  <w:r w:rsidRPr="00405FA7">
              <w:rPr>
                <w:b/>
                <w:bCs/>
                <w:i/>
                <w:sz w:val="20"/>
                <w:szCs w:val="20"/>
              </w:rPr>
              <w:t xml:space="preserve"> Коммуникативные </w:t>
            </w:r>
            <w:r w:rsidRPr="00405FA7">
              <w:rPr>
                <w:i/>
                <w:sz w:val="20"/>
                <w:szCs w:val="20"/>
              </w:rPr>
              <w:t>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Уметь пользоваться языком изобразительного искусства: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а) донести свою позицию до собеседника;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 xml:space="preserve">• Уметь слушать и понимать высказывания </w:t>
            </w:r>
            <w:r w:rsidRPr="00405FA7">
              <w:rPr>
                <w:sz w:val="20"/>
                <w:szCs w:val="20"/>
              </w:rPr>
              <w:lastRenderedPageBreak/>
              <w:t>собеседников.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Регулятивные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Проговаривать последовательность действий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 xml:space="preserve">• Учиться отличать верно выполненное задание от неверного. 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lastRenderedPageBreak/>
              <w:t>Самостоятельная работа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>Рисование на тему (композиция)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 xml:space="preserve">Тематическое рисование по мотивам русской народной сказки «По щучьему велению». Акварель </w:t>
            </w:r>
          </w:p>
        </w:tc>
        <w:tc>
          <w:tcPr>
            <w:tcW w:w="901" w:type="dxa"/>
            <w:gridSpan w:val="4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11.02</w:t>
            </w:r>
          </w:p>
        </w:tc>
        <w:tc>
          <w:tcPr>
            <w:tcW w:w="517" w:type="dxa"/>
            <w:gridSpan w:val="5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Взаимосвязь изобразительного искусства с литературой</w:t>
            </w:r>
          </w:p>
        </w:tc>
        <w:tc>
          <w:tcPr>
            <w:tcW w:w="4678" w:type="dxa"/>
            <w:vMerge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 xml:space="preserve">Индивидуальный 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 xml:space="preserve">Декоративная работа 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Эскизы сюжетной росписи кухонной разделочной доски и роспись готового изделия (макета-заготовки). Декоративное рисование</w:t>
            </w:r>
          </w:p>
        </w:tc>
        <w:tc>
          <w:tcPr>
            <w:tcW w:w="901" w:type="dxa"/>
            <w:gridSpan w:val="4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18.02</w:t>
            </w:r>
          </w:p>
        </w:tc>
        <w:tc>
          <w:tcPr>
            <w:tcW w:w="517" w:type="dxa"/>
            <w:gridSpan w:val="5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Выбор и применение выразительных средств для реализации собственного замысла в рисунке</w:t>
            </w:r>
          </w:p>
        </w:tc>
        <w:tc>
          <w:tcPr>
            <w:tcW w:w="4678" w:type="dxa"/>
          </w:tcPr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Регулятивные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Проговаривать последовательность действий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 xml:space="preserve">• Учиться отличать верно выполненное задание от неверного. 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Познавательные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 xml:space="preserve">Индивидуальный 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>Рисование с натуры (рисунок, живопись)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Современные машины в изобразительном искусстве. Рисование с натуры или по памяти</w:t>
            </w:r>
          </w:p>
        </w:tc>
        <w:tc>
          <w:tcPr>
            <w:tcW w:w="874" w:type="dxa"/>
            <w:gridSpan w:val="3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25.03</w:t>
            </w:r>
          </w:p>
        </w:tc>
        <w:tc>
          <w:tcPr>
            <w:tcW w:w="544" w:type="dxa"/>
            <w:gridSpan w:val="6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Форма, конструкция, соотношение размеров частей</w:t>
            </w:r>
          </w:p>
        </w:tc>
        <w:tc>
          <w:tcPr>
            <w:tcW w:w="4678" w:type="dxa"/>
          </w:tcPr>
          <w:p w:rsidR="00D9167F" w:rsidRPr="00B26B78" w:rsidRDefault="00D9167F" w:rsidP="00B26B7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26B78">
              <w:rPr>
                <w:bCs/>
                <w:sz w:val="20"/>
                <w:szCs w:val="20"/>
              </w:rPr>
              <w:t>Регулятивные УУД</w:t>
            </w:r>
          </w:p>
          <w:p w:rsidR="00D9167F" w:rsidRPr="00B26B78" w:rsidRDefault="00D9167F" w:rsidP="00B26B7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26B78">
              <w:rPr>
                <w:bCs/>
                <w:sz w:val="20"/>
                <w:szCs w:val="20"/>
              </w:rPr>
              <w:t>• Проговаривать последовательность действий на уроке.</w:t>
            </w:r>
          </w:p>
          <w:p w:rsidR="00D9167F" w:rsidRPr="00B26B78" w:rsidRDefault="00D9167F" w:rsidP="00B26B7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26B78">
              <w:rPr>
                <w:bCs/>
                <w:sz w:val="20"/>
                <w:szCs w:val="20"/>
              </w:rPr>
              <w:t xml:space="preserve">• Учиться отличать верно выполненное задание от неверного. </w:t>
            </w:r>
          </w:p>
          <w:p w:rsidR="00D9167F" w:rsidRPr="00B26B78" w:rsidRDefault="00D9167F" w:rsidP="00B26B7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26B78">
              <w:rPr>
                <w:bCs/>
                <w:sz w:val="20"/>
                <w:szCs w:val="20"/>
              </w:rPr>
              <w:t>Познавательные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B26B78">
              <w:rPr>
                <w:bCs/>
                <w:sz w:val="20"/>
                <w:szCs w:val="20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Самостоятельная работа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>Беседы об изобразительном искусстве и красоте вокруг нас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Прославленные центры народных художественных промыслов. Беседа </w:t>
            </w:r>
          </w:p>
        </w:tc>
        <w:tc>
          <w:tcPr>
            <w:tcW w:w="874" w:type="dxa"/>
            <w:gridSpan w:val="3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3.03</w:t>
            </w:r>
          </w:p>
        </w:tc>
        <w:tc>
          <w:tcPr>
            <w:tcW w:w="544" w:type="dxa"/>
            <w:gridSpan w:val="6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D9167F" w:rsidRPr="00B26B78" w:rsidRDefault="00D9167F" w:rsidP="00B26B7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26B78">
              <w:rPr>
                <w:bCs/>
                <w:sz w:val="20"/>
                <w:szCs w:val="20"/>
              </w:rPr>
              <w:t>Регулятивные УУД</w:t>
            </w:r>
          </w:p>
          <w:p w:rsidR="00D9167F" w:rsidRPr="00B26B78" w:rsidRDefault="00D9167F" w:rsidP="00B26B7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26B78">
              <w:rPr>
                <w:bCs/>
                <w:sz w:val="20"/>
                <w:szCs w:val="20"/>
              </w:rPr>
              <w:t>• Проговаривать последовательность действий на уроке.</w:t>
            </w:r>
          </w:p>
          <w:p w:rsidR="00D9167F" w:rsidRPr="00B26B78" w:rsidRDefault="00D9167F" w:rsidP="00B26B7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26B78">
              <w:rPr>
                <w:bCs/>
                <w:sz w:val="20"/>
                <w:szCs w:val="20"/>
              </w:rPr>
              <w:t xml:space="preserve">• Учиться отличать верно выполненное задание от неверного. </w:t>
            </w:r>
          </w:p>
          <w:p w:rsidR="00D9167F" w:rsidRPr="00B26B78" w:rsidRDefault="00D9167F" w:rsidP="00B26B7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26B78">
              <w:rPr>
                <w:bCs/>
                <w:sz w:val="20"/>
                <w:szCs w:val="20"/>
              </w:rPr>
              <w:t>Познавательные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B26B78">
              <w:rPr>
                <w:bCs/>
                <w:sz w:val="20"/>
                <w:szCs w:val="20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 xml:space="preserve">Декоративная работа 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Эскиз (макет) открытки к празднику 8 марта. Декоративное конструирование</w:t>
            </w:r>
          </w:p>
        </w:tc>
        <w:tc>
          <w:tcPr>
            <w:tcW w:w="874" w:type="dxa"/>
            <w:gridSpan w:val="3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10.03</w:t>
            </w:r>
          </w:p>
        </w:tc>
        <w:tc>
          <w:tcPr>
            <w:tcW w:w="544" w:type="dxa"/>
            <w:gridSpan w:val="6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Аппликация, макет открытки к 8 марта</w:t>
            </w:r>
          </w:p>
        </w:tc>
        <w:tc>
          <w:tcPr>
            <w:tcW w:w="4678" w:type="dxa"/>
          </w:tcPr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Самостоятельная работа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>Рисование с натуры (рисунок, живопись)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Рисунок птицы (ворона, журавль, голубь, петух) с таблицы. Рисование с натуры</w:t>
            </w:r>
          </w:p>
        </w:tc>
        <w:tc>
          <w:tcPr>
            <w:tcW w:w="861" w:type="dxa"/>
            <w:gridSpan w:val="2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17.03</w:t>
            </w:r>
          </w:p>
        </w:tc>
        <w:tc>
          <w:tcPr>
            <w:tcW w:w="557" w:type="dxa"/>
            <w:gridSpan w:val="7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Последовательность рисования птиц</w:t>
            </w:r>
          </w:p>
        </w:tc>
        <w:tc>
          <w:tcPr>
            <w:tcW w:w="4678" w:type="dxa"/>
          </w:tcPr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Познавательные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Регулятивные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Проговаривать последовательность действий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 xml:space="preserve">• Учиться отличать верно выполненное задание от неверного. 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 xml:space="preserve">Коммуникативные </w:t>
            </w:r>
            <w:r w:rsidRPr="00405FA7">
              <w:rPr>
                <w:i/>
                <w:sz w:val="20"/>
                <w:szCs w:val="20"/>
              </w:rPr>
              <w:t>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Уметь пользоваться языком изобразительного искусства: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а) донести свою позицию до собеседника;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Уметь слушать и понимать высказывания собеседников.</w:t>
            </w:r>
          </w:p>
          <w:p w:rsidR="00D9167F" w:rsidRPr="00405FA7" w:rsidRDefault="00D9167F" w:rsidP="00B26B7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Самостоятельная работа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>Рисование с натуры (рисунок, живопись)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Рисование животного (кошки). Рисование по памяти</w:t>
            </w:r>
          </w:p>
        </w:tc>
        <w:tc>
          <w:tcPr>
            <w:tcW w:w="861" w:type="dxa"/>
            <w:gridSpan w:val="2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31.03</w:t>
            </w:r>
          </w:p>
        </w:tc>
        <w:tc>
          <w:tcPr>
            <w:tcW w:w="557" w:type="dxa"/>
            <w:gridSpan w:val="7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 xml:space="preserve">Выбор и применение выразительных средств для реализации </w:t>
            </w:r>
            <w:r w:rsidRPr="00C04722">
              <w:rPr>
                <w:sz w:val="24"/>
                <w:szCs w:val="24"/>
              </w:rPr>
              <w:lastRenderedPageBreak/>
              <w:t>собственного замысла в рисунке</w:t>
            </w:r>
          </w:p>
        </w:tc>
        <w:tc>
          <w:tcPr>
            <w:tcW w:w="4678" w:type="dxa"/>
            <w:vMerge w:val="restart"/>
          </w:tcPr>
          <w:p w:rsidR="00D9167F" w:rsidRPr="00B26B78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B26B78">
              <w:rPr>
                <w:b/>
                <w:bCs/>
                <w:i/>
                <w:sz w:val="20"/>
                <w:szCs w:val="20"/>
              </w:rPr>
              <w:lastRenderedPageBreak/>
              <w:t>Регулятивные УУД</w:t>
            </w:r>
          </w:p>
          <w:p w:rsidR="00D9167F" w:rsidRPr="00B26B78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6B78">
              <w:rPr>
                <w:sz w:val="20"/>
                <w:szCs w:val="20"/>
              </w:rPr>
              <w:t>• Проговаривать последовательность действий на уроке.</w:t>
            </w:r>
          </w:p>
          <w:p w:rsidR="00D9167F" w:rsidRPr="00B26B78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6B78">
              <w:rPr>
                <w:sz w:val="20"/>
                <w:szCs w:val="20"/>
              </w:rPr>
              <w:t xml:space="preserve">• Учиться отличать верно выполненное задание от неверного. </w:t>
            </w:r>
          </w:p>
          <w:p w:rsidR="00D9167F" w:rsidRPr="00B26B78" w:rsidRDefault="00D9167F" w:rsidP="00B26B7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B26B78">
              <w:rPr>
                <w:b/>
                <w:bCs/>
                <w:i/>
                <w:sz w:val="20"/>
                <w:szCs w:val="20"/>
              </w:rPr>
              <w:t xml:space="preserve">Коммуникативные </w:t>
            </w:r>
            <w:r w:rsidRPr="00B26B78">
              <w:rPr>
                <w:i/>
                <w:sz w:val="20"/>
                <w:szCs w:val="20"/>
              </w:rPr>
              <w:t>УУД</w:t>
            </w:r>
          </w:p>
          <w:p w:rsidR="00D9167F" w:rsidRPr="00B26B78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6B78">
              <w:rPr>
                <w:sz w:val="20"/>
                <w:szCs w:val="20"/>
              </w:rPr>
              <w:lastRenderedPageBreak/>
              <w:t>• Уметь пользоваться языком изобразительного искусства:</w:t>
            </w:r>
          </w:p>
          <w:p w:rsidR="00D9167F" w:rsidRPr="00B26B78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6B78">
              <w:rPr>
                <w:sz w:val="20"/>
                <w:szCs w:val="20"/>
              </w:rPr>
              <w:t>а) донести свою позицию до собеседника;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6B78">
              <w:rPr>
                <w:sz w:val="20"/>
                <w:szCs w:val="20"/>
              </w:rPr>
              <w:t>• Уметь слушать и понимать высказывания собеседников.</w:t>
            </w: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lastRenderedPageBreak/>
              <w:t>Самостоятельная работа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>Рисование на тему (композиция)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Иллюстрирование басни И.А.Крылова «Ворона и лисица». Рисование по теме</w:t>
            </w:r>
          </w:p>
        </w:tc>
        <w:tc>
          <w:tcPr>
            <w:tcW w:w="861" w:type="dxa"/>
            <w:gridSpan w:val="2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7.04</w:t>
            </w:r>
          </w:p>
        </w:tc>
        <w:tc>
          <w:tcPr>
            <w:tcW w:w="557" w:type="dxa"/>
            <w:gridSpan w:val="7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Элементарные основы рисунка. Отражение в произведениях искусств человеческих чувств и идей, отношения к природе</w:t>
            </w:r>
          </w:p>
        </w:tc>
        <w:tc>
          <w:tcPr>
            <w:tcW w:w="4678" w:type="dxa"/>
            <w:vMerge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Самостоятельная работа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 xml:space="preserve">Декоративная работа 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Рисование и роспись шкатулки. Рисование с натуры, декоративное рисование</w:t>
            </w:r>
          </w:p>
        </w:tc>
        <w:tc>
          <w:tcPr>
            <w:tcW w:w="861" w:type="dxa"/>
            <w:gridSpan w:val="2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14.04</w:t>
            </w:r>
          </w:p>
        </w:tc>
        <w:tc>
          <w:tcPr>
            <w:tcW w:w="557" w:type="dxa"/>
            <w:gridSpan w:val="7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Выбор и применение выразительных средств для реализации собственного замысла в рисунке</w:t>
            </w:r>
          </w:p>
        </w:tc>
        <w:tc>
          <w:tcPr>
            <w:tcW w:w="4678" w:type="dxa"/>
          </w:tcPr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Регулятивные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Проговаривать последовательность действий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 xml:space="preserve">• Учиться отличать верно выполненное задание от неверного. 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 xml:space="preserve">Коммуникативные </w:t>
            </w:r>
            <w:r w:rsidRPr="00405FA7">
              <w:rPr>
                <w:i/>
                <w:sz w:val="20"/>
                <w:szCs w:val="20"/>
              </w:rPr>
              <w:t>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Уметь пользоваться языком изобразительного искусства: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а) донести свою позицию до собеседника;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Уметь слушать и понимать высказывания собеседников.</w:t>
            </w: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Самостоятельная работа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>Рисование с натуры (рисунок, живопись)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Круг в перспективе (относительно уровня горизонта): рисование кружки с натуры (рисунок)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</w:p>
        </w:tc>
        <w:tc>
          <w:tcPr>
            <w:tcW w:w="584" w:type="dxa"/>
            <w:gridSpan w:val="8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Форма, конструкция, соотношение размеров частей</w:t>
            </w:r>
          </w:p>
        </w:tc>
        <w:tc>
          <w:tcPr>
            <w:tcW w:w="4678" w:type="dxa"/>
          </w:tcPr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Познавательные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Регулятивные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Проговаривать последовательность действий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 xml:space="preserve">• Учиться отличать верно выполненное задание от неверного. 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 xml:space="preserve">Коммуникативные </w:t>
            </w:r>
            <w:r w:rsidRPr="00405FA7">
              <w:rPr>
                <w:i/>
                <w:sz w:val="20"/>
                <w:szCs w:val="20"/>
              </w:rPr>
              <w:t>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Уметь пользоваться языком изобразительного искусства: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а) донести свою позицию до собеседника;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Самостоятельная работа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>Рисование с натуры (рисунок, живопись)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 xml:space="preserve">Рисование с натуры гипсового </w:t>
            </w:r>
            <w:r w:rsidRPr="00C04722">
              <w:rPr>
                <w:sz w:val="24"/>
                <w:szCs w:val="24"/>
              </w:rPr>
              <w:lastRenderedPageBreak/>
              <w:t>шара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28.04</w:t>
            </w:r>
          </w:p>
        </w:tc>
        <w:tc>
          <w:tcPr>
            <w:tcW w:w="584" w:type="dxa"/>
            <w:gridSpan w:val="8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  <w:vMerge w:val="restart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 xml:space="preserve">Форма, конструкция, соотношение </w:t>
            </w:r>
            <w:r w:rsidRPr="00C04722">
              <w:rPr>
                <w:sz w:val="24"/>
                <w:szCs w:val="24"/>
              </w:rPr>
              <w:lastRenderedPageBreak/>
              <w:t>размеров частей</w:t>
            </w:r>
          </w:p>
        </w:tc>
        <w:tc>
          <w:tcPr>
            <w:tcW w:w="4678" w:type="dxa"/>
            <w:vMerge w:val="restart"/>
          </w:tcPr>
          <w:p w:rsidR="00D9167F" w:rsidRDefault="00D9167F" w:rsidP="00B26B78">
            <w:pPr>
              <w:jc w:val="center"/>
              <w:rPr>
                <w:sz w:val="20"/>
                <w:szCs w:val="20"/>
              </w:rPr>
            </w:pP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Познавательные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 xml:space="preserve">• Добывать новые знания: находить ответы на вопросы, используя учебник, свой жизненный опыт </w:t>
            </w:r>
            <w:r w:rsidRPr="00405FA7">
              <w:rPr>
                <w:sz w:val="20"/>
                <w:szCs w:val="20"/>
              </w:rPr>
              <w:lastRenderedPageBreak/>
              <w:t>и информацию, полученную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Регулятивные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Проговаривать последовательность действий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 xml:space="preserve">• Учиться отличать верно выполненное задание от неверного. 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 xml:space="preserve">Коммуникативные </w:t>
            </w:r>
            <w:r w:rsidRPr="00405FA7">
              <w:rPr>
                <w:i/>
                <w:sz w:val="20"/>
                <w:szCs w:val="20"/>
              </w:rPr>
              <w:t>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Уметь пользоваться языком изобразительного искусства: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а) донести свою позицию до собеседника;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Уметь слушать и понимать высказывания собеседников.</w:t>
            </w: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lastRenderedPageBreak/>
              <w:t>Самостоятельная работа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>Рисование с натуры (рисунок, живопись)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Рисование натюрморта из 2 тел (куб, конус). Рисование с натуры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5.05</w:t>
            </w:r>
          </w:p>
        </w:tc>
        <w:tc>
          <w:tcPr>
            <w:tcW w:w="584" w:type="dxa"/>
            <w:gridSpan w:val="8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  <w:vMerge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Самостоятельная работа</w:t>
            </w: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>Беседы об изобразительном искусстве и красоте вокруг нас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Музеи России. Беседа 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12.05</w:t>
            </w:r>
          </w:p>
        </w:tc>
        <w:tc>
          <w:tcPr>
            <w:tcW w:w="584" w:type="dxa"/>
            <w:gridSpan w:val="8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Регулятивные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Проговаривать последовательность действий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 xml:space="preserve">• Учиться отличать верно выполненное задание от неверного. 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 xml:space="preserve">Коммуникативные </w:t>
            </w:r>
            <w:r w:rsidRPr="00405FA7">
              <w:rPr>
                <w:i/>
                <w:sz w:val="20"/>
                <w:szCs w:val="20"/>
              </w:rPr>
              <w:t>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Уметь пользоваться языком изобразительного искусства: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а) донести свою позицию до собеседника;</w:t>
            </w:r>
          </w:p>
          <w:p w:rsidR="00D9167F" w:rsidRPr="00405FA7" w:rsidRDefault="00D9167F" w:rsidP="00B26B78">
            <w:pPr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Уметь слушать и понимать высказывания собеседников.</w:t>
            </w: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</w:p>
        </w:tc>
      </w:tr>
      <w:tr w:rsidR="00D9167F" w:rsidRPr="00C04722" w:rsidTr="00D9167F">
        <w:trPr>
          <w:trHeight w:val="34"/>
        </w:trPr>
        <w:tc>
          <w:tcPr>
            <w:tcW w:w="392" w:type="dxa"/>
          </w:tcPr>
          <w:p w:rsidR="00D9167F" w:rsidRPr="00C04722" w:rsidRDefault="00D9167F" w:rsidP="00B26B78">
            <w:pPr>
              <w:jc w:val="center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D9167F" w:rsidRPr="00A06802" w:rsidRDefault="00D9167F" w:rsidP="00B26B78">
            <w:pPr>
              <w:jc w:val="both"/>
              <w:rPr>
                <w:b/>
                <w:sz w:val="20"/>
                <w:szCs w:val="20"/>
              </w:rPr>
            </w:pPr>
            <w:r w:rsidRPr="00A06802">
              <w:rPr>
                <w:b/>
                <w:sz w:val="20"/>
                <w:szCs w:val="20"/>
              </w:rPr>
              <w:t xml:space="preserve">Декоративная работа </w:t>
            </w:r>
          </w:p>
        </w:tc>
        <w:tc>
          <w:tcPr>
            <w:tcW w:w="1417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Плакат «Мы и наше здоровье»</w:t>
            </w:r>
            <w:r w:rsidRPr="00C04722">
              <w:rPr>
                <w:sz w:val="24"/>
                <w:szCs w:val="24"/>
              </w:rPr>
              <w:t>. Декоративно – прикладное творчество</w:t>
            </w:r>
          </w:p>
        </w:tc>
        <w:tc>
          <w:tcPr>
            <w:tcW w:w="874" w:type="dxa"/>
            <w:gridSpan w:val="3"/>
            <w:tcBorders>
              <w:right w:val="single" w:sz="4" w:space="0" w:color="auto"/>
            </w:tcBorders>
          </w:tcPr>
          <w:p w:rsidR="00D9167F" w:rsidRPr="00D9167F" w:rsidRDefault="00D9167F" w:rsidP="00B26B7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19.05</w:t>
            </w:r>
          </w:p>
        </w:tc>
        <w:tc>
          <w:tcPr>
            <w:tcW w:w="544" w:type="dxa"/>
            <w:gridSpan w:val="6"/>
            <w:tcBorders>
              <w:left w:val="single" w:sz="4" w:space="0" w:color="auto"/>
            </w:tcBorders>
          </w:tcPr>
          <w:p w:rsidR="00D9167F" w:rsidRPr="00C04722" w:rsidRDefault="00D9167F" w:rsidP="00B26B78">
            <w:pPr>
              <w:jc w:val="center"/>
            </w:pPr>
          </w:p>
        </w:tc>
        <w:tc>
          <w:tcPr>
            <w:tcW w:w="1843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 w:rsidRPr="00C04722">
              <w:rPr>
                <w:sz w:val="24"/>
                <w:szCs w:val="24"/>
              </w:rPr>
              <w:t>Выбор и применение выразительных средств для реализации собственного замысла в рисунке</w:t>
            </w:r>
          </w:p>
        </w:tc>
        <w:tc>
          <w:tcPr>
            <w:tcW w:w="4678" w:type="dxa"/>
          </w:tcPr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Познавательные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>Регулятивные 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Проговаривать последовательность действий на уроке.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 xml:space="preserve">• Учиться отличать верно выполненное задание от неверного. 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405FA7">
              <w:rPr>
                <w:b/>
                <w:bCs/>
                <w:i/>
                <w:sz w:val="20"/>
                <w:szCs w:val="20"/>
              </w:rPr>
              <w:t xml:space="preserve">Коммуникативные </w:t>
            </w:r>
            <w:r w:rsidRPr="00405FA7">
              <w:rPr>
                <w:i/>
                <w:sz w:val="20"/>
                <w:szCs w:val="20"/>
              </w:rPr>
              <w:t>УУД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Уметь пользоваться языком изобразительного искусства:</w:t>
            </w:r>
          </w:p>
          <w:p w:rsidR="00D9167F" w:rsidRPr="00405FA7" w:rsidRDefault="00D9167F" w:rsidP="00B26B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а) донести свою позицию до собеседника;</w:t>
            </w:r>
          </w:p>
          <w:p w:rsidR="00D9167F" w:rsidRPr="00405FA7" w:rsidRDefault="00D9167F" w:rsidP="00B26B78">
            <w:pPr>
              <w:jc w:val="center"/>
              <w:rPr>
                <w:sz w:val="20"/>
                <w:szCs w:val="20"/>
              </w:rPr>
            </w:pPr>
            <w:r w:rsidRPr="00405FA7">
              <w:rPr>
                <w:sz w:val="20"/>
                <w:szCs w:val="20"/>
              </w:rPr>
              <w:t>• Уметь слушать и понимать высказывания собеседников.</w:t>
            </w:r>
          </w:p>
        </w:tc>
        <w:tc>
          <w:tcPr>
            <w:tcW w:w="1276" w:type="dxa"/>
          </w:tcPr>
          <w:p w:rsidR="00D9167F" w:rsidRPr="00C04722" w:rsidRDefault="00D9167F" w:rsidP="00B26B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Групповая  </w:t>
            </w:r>
            <w:r w:rsidRPr="00C04722">
              <w:rPr>
                <w:sz w:val="24"/>
                <w:szCs w:val="24"/>
              </w:rPr>
              <w:t>работа</w:t>
            </w:r>
          </w:p>
        </w:tc>
      </w:tr>
    </w:tbl>
    <w:p w:rsidR="001A76D6" w:rsidRDefault="001A76D6"/>
    <w:sectPr w:rsidR="001A76D6" w:rsidSect="00B1354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075EDB"/>
    <w:multiLevelType w:val="hybridMultilevel"/>
    <w:tmpl w:val="0E22228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282D530"/>
    <w:multiLevelType w:val="hybridMultilevel"/>
    <w:tmpl w:val="26705FB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272F7CF6"/>
    <w:multiLevelType w:val="hybridMultilevel"/>
    <w:tmpl w:val="B4D761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2B5854D9"/>
    <w:multiLevelType w:val="hybridMultilevel"/>
    <w:tmpl w:val="B14739B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66CD4A80"/>
    <w:multiLevelType w:val="hybridMultilevel"/>
    <w:tmpl w:val="406679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3C1E57A"/>
    <w:multiLevelType w:val="hybridMultilevel"/>
    <w:tmpl w:val="5A1E84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915BE5"/>
    <w:rsid w:val="000A14DA"/>
    <w:rsid w:val="000D1380"/>
    <w:rsid w:val="001A76D6"/>
    <w:rsid w:val="003C65DD"/>
    <w:rsid w:val="003D031A"/>
    <w:rsid w:val="006637BA"/>
    <w:rsid w:val="008D0BC4"/>
    <w:rsid w:val="00915BE5"/>
    <w:rsid w:val="0093578C"/>
    <w:rsid w:val="00B13545"/>
    <w:rsid w:val="00B26B78"/>
    <w:rsid w:val="00BC77AC"/>
    <w:rsid w:val="00D9167F"/>
    <w:rsid w:val="00EE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3D98EA-71F6-43FA-90D6-070BC026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15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B26B78"/>
  </w:style>
  <w:style w:type="table" w:styleId="a3">
    <w:name w:val="Table Grid"/>
    <w:basedOn w:val="a1"/>
    <w:uiPriority w:val="59"/>
    <w:rsid w:val="00B26B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6B7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26B78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637B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19</Pages>
  <Words>5330</Words>
  <Characters>30385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Эльза</cp:lastModifiedBy>
  <cp:revision>12</cp:revision>
  <dcterms:created xsi:type="dcterms:W3CDTF">2014-09-09T00:49:00Z</dcterms:created>
  <dcterms:modified xsi:type="dcterms:W3CDTF">2015-09-21T15:26:00Z</dcterms:modified>
</cp:coreProperties>
</file>